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91" w:rsidRPr="00400791" w:rsidRDefault="00400791" w:rsidP="00400791">
      <w:pPr>
        <w:tabs>
          <w:tab w:val="left" w:pos="1234"/>
        </w:tabs>
        <w:ind w:right="-426"/>
        <w:jc w:val="center"/>
        <w:rPr>
          <w:rFonts w:ascii="Simplified Arabic" w:hAnsi="Simplified Arabic" w:cs="Simplified Arabic" w:hint="cs"/>
          <w:b/>
          <w:bCs/>
          <w:sz w:val="24"/>
          <w:szCs w:val="24"/>
          <w:rtl/>
        </w:rPr>
      </w:pPr>
    </w:p>
    <w:p w:rsidR="00400791" w:rsidRDefault="00400791" w:rsidP="00400791">
      <w:pPr>
        <w:jc w:val="center"/>
        <w:rPr>
          <w:rFonts w:ascii="Simplified Arabic" w:hAnsi="Simplified Arabic" w:cs="Simplified Arabic"/>
          <w:b/>
          <w:bCs/>
          <w:sz w:val="24"/>
          <w:szCs w:val="24"/>
          <w:rtl/>
          <w:lang w:bidi="ar-JO"/>
        </w:rPr>
      </w:pPr>
      <w:r w:rsidRPr="00400791">
        <w:rPr>
          <w:rFonts w:ascii="Simplified Arabic" w:hAnsi="Simplified Arabic" w:cs="Simplified Arabic"/>
          <w:b/>
          <w:bCs/>
          <w:sz w:val="24"/>
          <w:szCs w:val="24"/>
          <w:rtl/>
          <w:lang w:bidi="ar-JO"/>
        </w:rPr>
        <w:t xml:space="preserve">دراسة حالة حول واقع التسعير في الشركة الأهلية لصناعة علب الكرتون </w:t>
      </w:r>
    </w:p>
    <w:p w:rsidR="00754C77" w:rsidRDefault="00400791" w:rsidP="00400791">
      <w:pPr>
        <w:jc w:val="center"/>
        <w:rPr>
          <w:rtl/>
          <w:lang w:bidi="ar-JO"/>
        </w:rPr>
      </w:pPr>
      <w:r w:rsidRPr="00400791">
        <w:rPr>
          <w:rFonts w:ascii="Simplified Arabic" w:hAnsi="Simplified Arabic" w:cs="Simplified Arabic"/>
          <w:b/>
          <w:bCs/>
          <w:sz w:val="24"/>
          <w:szCs w:val="24"/>
          <w:rtl/>
          <w:lang w:bidi="ar-JO"/>
        </w:rPr>
        <w:t>في محافظة الخليل من وجهة نظر القائمين عليه</w:t>
      </w:r>
    </w:p>
    <w:p w:rsidR="00400791" w:rsidRPr="00400791" w:rsidRDefault="00400791" w:rsidP="00C702C9">
      <w:pPr>
        <w:jc w:val="center"/>
        <w:rPr>
          <w:rFonts w:ascii="Simplified Arabic" w:hAnsi="Simplified Arabic" w:cs="Simplified Arabic"/>
          <w:sz w:val="24"/>
          <w:szCs w:val="24"/>
          <w:rtl/>
        </w:rPr>
      </w:pPr>
      <w:r w:rsidRPr="00400791">
        <w:rPr>
          <w:rFonts w:ascii="Simplified Arabic" w:hAnsi="Simplified Arabic" w:cs="Simplified Arabic"/>
          <w:sz w:val="24"/>
          <w:szCs w:val="24"/>
          <w:rtl/>
        </w:rPr>
        <w:t>ليلى محمود ع</w:t>
      </w:r>
      <w:bookmarkStart w:id="0" w:name="_GoBack"/>
      <w:bookmarkEnd w:id="0"/>
      <w:r w:rsidRPr="00400791">
        <w:rPr>
          <w:rFonts w:ascii="Simplified Arabic" w:hAnsi="Simplified Arabic" w:cs="Simplified Arabic"/>
          <w:sz w:val="24"/>
          <w:szCs w:val="24"/>
          <w:rtl/>
        </w:rPr>
        <w:t xml:space="preserve">رمان       </w:t>
      </w:r>
      <w:r>
        <w:rPr>
          <w:rFonts w:ascii="Simplified Arabic" w:hAnsi="Simplified Arabic" w:cs="Simplified Arabic"/>
          <w:sz w:val="24"/>
          <w:szCs w:val="24"/>
          <w:rtl/>
        </w:rPr>
        <w:t xml:space="preserve">  ريم أحمد إخليل   </w:t>
      </w:r>
      <w:r w:rsidRPr="00400791">
        <w:rPr>
          <w:rFonts w:ascii="Simplified Arabic" w:hAnsi="Simplified Arabic" w:cs="Simplified Arabic"/>
          <w:sz w:val="24"/>
          <w:szCs w:val="24"/>
          <w:rtl/>
        </w:rPr>
        <w:t xml:space="preserve">       سماح</w:t>
      </w:r>
      <w:r w:rsidR="007F331D">
        <w:rPr>
          <w:rFonts w:ascii="Simplified Arabic" w:hAnsi="Simplified Arabic" w:cs="Simplified Arabic" w:hint="cs"/>
          <w:sz w:val="24"/>
          <w:szCs w:val="24"/>
          <w:rtl/>
        </w:rPr>
        <w:t xml:space="preserve"> عبد النصارال</w:t>
      </w:r>
      <w:r>
        <w:rPr>
          <w:rFonts w:ascii="Simplified Arabic" w:hAnsi="Simplified Arabic" w:cs="Simplified Arabic"/>
          <w:sz w:val="24"/>
          <w:szCs w:val="24"/>
          <w:rtl/>
        </w:rPr>
        <w:t>حرباوي</w:t>
      </w:r>
      <w:r w:rsidRPr="00400791">
        <w:rPr>
          <w:rFonts w:ascii="Simplified Arabic" w:hAnsi="Simplified Arabic" w:cs="Simplified Arabic"/>
          <w:sz w:val="24"/>
          <w:szCs w:val="24"/>
          <w:rtl/>
        </w:rPr>
        <w:t xml:space="preserve">        </w:t>
      </w:r>
    </w:p>
    <w:p w:rsidR="00400791" w:rsidRDefault="00400791" w:rsidP="00400791">
      <w:pPr>
        <w:jc w:val="center"/>
        <w:rPr>
          <w:rFonts w:ascii="Simplified Arabic" w:hAnsi="Simplified Arabic" w:cs="Simplified Arabic"/>
          <w:sz w:val="24"/>
          <w:szCs w:val="24"/>
          <w:rtl/>
        </w:rPr>
      </w:pPr>
      <w:r w:rsidRPr="00400791">
        <w:rPr>
          <w:rFonts w:ascii="Simplified Arabic" w:hAnsi="Simplified Arabic" w:cs="Simplified Arabic"/>
          <w:sz w:val="24"/>
          <w:szCs w:val="24"/>
          <w:rtl/>
        </w:rPr>
        <w:t>جامعة بوليتيكنك فلسطين , كلية العلوم الادارية , ص ب 198 ، الرمز البريدي 00972 ، الخليل ، فلسطين</w:t>
      </w:r>
    </w:p>
    <w:p w:rsidR="00C702C9" w:rsidRDefault="00C702C9" w:rsidP="00400791">
      <w:pPr>
        <w:spacing w:line="360" w:lineRule="auto"/>
        <w:ind w:left="720" w:right="360"/>
        <w:jc w:val="center"/>
        <w:rPr>
          <w:rFonts w:ascii="Times New Roman" w:hAnsi="Times New Roman" w:cs="Times New Roman" w:hint="cs"/>
          <w:u w:val="single"/>
          <w:rtl/>
        </w:rPr>
      </w:pPr>
      <w:hyperlink r:id="rId6" w:history="1">
        <w:r w:rsidR="00400791" w:rsidRPr="00400791">
          <w:rPr>
            <w:rStyle w:val="Hyperlink"/>
            <w:rFonts w:ascii="Times New Roman" w:hAnsi="Times New Roman" w:cs="Times New Roman"/>
          </w:rPr>
          <w:t>Panorama_on_line@hotmail.com</w:t>
        </w:r>
      </w:hyperlink>
      <w:r w:rsidR="00400791">
        <w:rPr>
          <w:rFonts w:ascii="Times New Roman" w:hAnsi="Times New Roman" w:cs="Times New Roman"/>
          <w:u w:val="single"/>
        </w:rPr>
        <w:t xml:space="preserve">- </w:t>
      </w:r>
      <w:hyperlink r:id="rId7" w:history="1">
        <w:r w:rsidR="00400791" w:rsidRPr="00400791">
          <w:rPr>
            <w:rStyle w:val="Hyperlink"/>
            <w:rFonts w:ascii="Times New Roman" w:hAnsi="Times New Roman" w:cs="Times New Roman"/>
          </w:rPr>
          <w:t>ramosh_a1990@hotmail.com</w:t>
        </w:r>
      </w:hyperlink>
      <w:r w:rsidR="00400791" w:rsidRPr="00400791">
        <w:rPr>
          <w:rFonts w:ascii="Times New Roman" w:hAnsi="Times New Roman" w:cs="Times New Roman"/>
          <w:u w:val="single"/>
        </w:rPr>
        <w:t xml:space="preserve"> </w:t>
      </w:r>
      <w:r>
        <w:rPr>
          <w:rFonts w:ascii="Times New Roman" w:hAnsi="Times New Roman" w:cs="Times New Roman"/>
          <w:u w:val="single"/>
        </w:rPr>
        <w:t>–</w:t>
      </w:r>
      <w:r w:rsidR="00400791" w:rsidRPr="00400791">
        <w:rPr>
          <w:rFonts w:ascii="Times New Roman" w:hAnsi="Times New Roman" w:cs="Times New Roman"/>
          <w:u w:val="single"/>
        </w:rPr>
        <w:t xml:space="preserve"> </w:t>
      </w:r>
    </w:p>
    <w:p w:rsidR="00C702C9" w:rsidRPr="00C702C9" w:rsidRDefault="00C702C9" w:rsidP="00400791">
      <w:pPr>
        <w:spacing w:line="360" w:lineRule="auto"/>
        <w:ind w:left="720" w:right="360"/>
        <w:jc w:val="center"/>
        <w:rPr>
          <w:rFonts w:ascii="Times New Roman" w:hAnsi="Times New Roman" w:cs="Times New Roman" w:hint="cs"/>
          <w:b/>
          <w:bCs/>
          <w:rtl/>
        </w:rPr>
      </w:pPr>
      <w:proofErr w:type="spellStart"/>
      <w:r w:rsidRPr="00C702C9">
        <w:rPr>
          <w:rFonts w:ascii="Times New Roman" w:hAnsi="Times New Roman" w:cs="Times New Roman" w:hint="cs"/>
          <w:b/>
          <w:bCs/>
          <w:rtl/>
        </w:rPr>
        <w:t>اشراف:ا.امجد</w:t>
      </w:r>
      <w:proofErr w:type="spellEnd"/>
      <w:r w:rsidRPr="00C702C9">
        <w:rPr>
          <w:rFonts w:ascii="Times New Roman" w:hAnsi="Times New Roman" w:cs="Times New Roman" w:hint="cs"/>
          <w:b/>
          <w:bCs/>
          <w:rtl/>
        </w:rPr>
        <w:t xml:space="preserve"> النتشة</w:t>
      </w:r>
    </w:p>
    <w:p w:rsidR="00400791" w:rsidRPr="00400791" w:rsidRDefault="00C702C9" w:rsidP="00400791">
      <w:pPr>
        <w:spacing w:line="360" w:lineRule="auto"/>
        <w:ind w:left="720" w:right="360"/>
        <w:jc w:val="center"/>
        <w:rPr>
          <w:rFonts w:ascii="Times New Roman" w:hAnsi="Times New Roman" w:cs="Times New Roman"/>
          <w:u w:val="single"/>
          <w:rtl/>
        </w:rPr>
      </w:pPr>
      <w:hyperlink r:id="rId8" w:history="1">
        <w:r w:rsidR="00400791" w:rsidRPr="00400791">
          <w:rPr>
            <w:rStyle w:val="Hyperlink"/>
            <w:rFonts w:ascii="Times New Roman" w:hAnsi="Times New Roman" w:cs="Times New Roman"/>
          </w:rPr>
          <w:t>anatsheh@ppu.edu</w:t>
        </w:r>
      </w:hyperlink>
    </w:p>
    <w:p w:rsidR="00400791" w:rsidRPr="005B2C79" w:rsidRDefault="00400791" w:rsidP="00400791">
      <w:pPr>
        <w:rPr>
          <w:rFonts w:ascii="Simplified Arabic" w:hAnsi="Simplified Arabic" w:cs="Simplified Arabic"/>
          <w:b/>
          <w:bCs/>
          <w:sz w:val="26"/>
          <w:szCs w:val="26"/>
          <w:rtl/>
        </w:rPr>
      </w:pPr>
      <w:r w:rsidRPr="005B2C79">
        <w:rPr>
          <w:rFonts w:ascii="Simplified Arabic" w:hAnsi="Simplified Arabic" w:cs="Simplified Arabic" w:hint="cs"/>
          <w:b/>
          <w:bCs/>
          <w:sz w:val="26"/>
          <w:szCs w:val="26"/>
          <w:rtl/>
        </w:rPr>
        <w:t xml:space="preserve">الخلاصة </w:t>
      </w:r>
      <w:r w:rsidR="00CC3CB7">
        <w:rPr>
          <w:rFonts w:ascii="Simplified Arabic" w:hAnsi="Simplified Arabic" w:cs="Simplified Arabic" w:hint="cs"/>
          <w:b/>
          <w:bCs/>
          <w:sz w:val="26"/>
          <w:szCs w:val="26"/>
          <w:rtl/>
        </w:rPr>
        <w:t>:</w:t>
      </w:r>
    </w:p>
    <w:p w:rsidR="00400791" w:rsidRPr="00180404" w:rsidRDefault="00400791" w:rsidP="00400791">
      <w:pPr>
        <w:spacing w:line="360" w:lineRule="auto"/>
        <w:jc w:val="both"/>
        <w:rPr>
          <w:rFonts w:ascii="Simplified Arabic" w:hAnsi="Simplified Arabic" w:cs="Simplified Arabic"/>
          <w:sz w:val="26"/>
          <w:szCs w:val="26"/>
          <w:rtl/>
        </w:rPr>
      </w:pPr>
      <w:r w:rsidRPr="00180404">
        <w:rPr>
          <w:rFonts w:ascii="Simplified Arabic" w:hAnsi="Simplified Arabic" w:cs="Simplified Arabic"/>
          <w:sz w:val="26"/>
          <w:szCs w:val="26"/>
          <w:rtl/>
        </w:rPr>
        <w:t xml:space="preserve">هدفت هذه الدراسة </w:t>
      </w:r>
      <w:r w:rsidRPr="00180404">
        <w:rPr>
          <w:rFonts w:ascii="Simplified Arabic" w:hAnsi="Simplified Arabic" w:cs="Simplified Arabic" w:hint="cs"/>
          <w:sz w:val="26"/>
          <w:szCs w:val="26"/>
          <w:rtl/>
        </w:rPr>
        <w:t>إلى</w:t>
      </w:r>
      <w:r w:rsidRPr="00180404">
        <w:rPr>
          <w:rFonts w:ascii="Simplified Arabic" w:hAnsi="Simplified Arabic" w:cs="Simplified Arabic"/>
          <w:sz w:val="26"/>
          <w:szCs w:val="26"/>
          <w:rtl/>
        </w:rPr>
        <w:t xml:space="preserve"> التعرف على الواقع الفعلي للتسعير في الشركة </w:t>
      </w:r>
      <w:r w:rsidRPr="00180404">
        <w:rPr>
          <w:rFonts w:ascii="Simplified Arabic" w:hAnsi="Simplified Arabic" w:cs="Simplified Arabic" w:hint="cs"/>
          <w:sz w:val="26"/>
          <w:szCs w:val="26"/>
          <w:rtl/>
        </w:rPr>
        <w:t>الأهلية</w:t>
      </w:r>
      <w:r>
        <w:rPr>
          <w:rFonts w:ascii="Simplified Arabic" w:hAnsi="Simplified Arabic" w:cs="Simplified Arabic" w:hint="cs"/>
          <w:sz w:val="26"/>
          <w:szCs w:val="26"/>
          <w:rtl/>
        </w:rPr>
        <w:t>لصناعة علب الكرتون</w:t>
      </w:r>
      <w:r w:rsidRPr="00180404">
        <w:rPr>
          <w:rFonts w:ascii="Simplified Arabic" w:hAnsi="Simplified Arabic" w:cs="Simplified Arabic"/>
          <w:sz w:val="26"/>
          <w:szCs w:val="26"/>
          <w:rtl/>
        </w:rPr>
        <w:t xml:space="preserve"> في </w:t>
      </w:r>
      <w:r>
        <w:rPr>
          <w:rFonts w:ascii="Simplified Arabic" w:hAnsi="Simplified Arabic" w:cs="Simplified Arabic" w:hint="cs"/>
          <w:sz w:val="26"/>
          <w:szCs w:val="26"/>
          <w:rtl/>
        </w:rPr>
        <w:t>محافظة</w:t>
      </w:r>
      <w:r w:rsidRPr="00180404">
        <w:rPr>
          <w:rFonts w:ascii="Simplified Arabic" w:hAnsi="Simplified Arabic" w:cs="Simplified Arabic"/>
          <w:sz w:val="26"/>
          <w:szCs w:val="26"/>
          <w:rtl/>
        </w:rPr>
        <w:t xml:space="preserve"> الخليل , وماهية العوامل المؤثرة في تحديد </w:t>
      </w:r>
      <w:r w:rsidRPr="00180404">
        <w:rPr>
          <w:rFonts w:ascii="Simplified Arabic" w:hAnsi="Simplified Arabic" w:cs="Simplified Arabic" w:hint="cs"/>
          <w:sz w:val="26"/>
          <w:szCs w:val="26"/>
          <w:rtl/>
        </w:rPr>
        <w:t>الأسعار</w:t>
      </w:r>
      <w:r w:rsidRPr="00180404">
        <w:rPr>
          <w:rFonts w:ascii="Simplified Arabic" w:hAnsi="Simplified Arabic" w:cs="Simplified Arabic"/>
          <w:sz w:val="26"/>
          <w:szCs w:val="26"/>
          <w:rtl/>
        </w:rPr>
        <w:t xml:space="preserve"> داخل الشركة , وأهم الاستراتيجيات التي تتبعها ، </w:t>
      </w:r>
      <w:r w:rsidRPr="00180404">
        <w:rPr>
          <w:rFonts w:ascii="Simplified Arabic" w:hAnsi="Simplified Arabic" w:cs="Simplified Arabic" w:hint="cs"/>
          <w:sz w:val="26"/>
          <w:szCs w:val="26"/>
          <w:rtl/>
        </w:rPr>
        <w:t>بالإضافةإلى</w:t>
      </w:r>
      <w:r>
        <w:rPr>
          <w:rFonts w:ascii="Simplified Arabic" w:hAnsi="Simplified Arabic" w:cs="Simplified Arabic"/>
          <w:sz w:val="26"/>
          <w:szCs w:val="26"/>
          <w:rtl/>
        </w:rPr>
        <w:t xml:space="preserve"> أبرز المع</w:t>
      </w:r>
      <w:r>
        <w:rPr>
          <w:rFonts w:ascii="Simplified Arabic" w:hAnsi="Simplified Arabic" w:cs="Simplified Arabic" w:hint="cs"/>
          <w:sz w:val="26"/>
          <w:szCs w:val="26"/>
          <w:rtl/>
        </w:rPr>
        <w:t>و</w:t>
      </w:r>
      <w:r w:rsidRPr="00180404">
        <w:rPr>
          <w:rFonts w:ascii="Simplified Arabic" w:hAnsi="Simplified Arabic" w:cs="Simplified Arabic"/>
          <w:sz w:val="26"/>
          <w:szCs w:val="26"/>
          <w:rtl/>
        </w:rPr>
        <w:t xml:space="preserve">قات التي تواجه عملية التسعير في الشركة , اعتمدت الدراسة على المنهج الوصفي للحصول على معلومات حول واقع التسعير في الشركة </w:t>
      </w:r>
      <w:r w:rsidRPr="00180404">
        <w:rPr>
          <w:rFonts w:ascii="Simplified Arabic" w:hAnsi="Simplified Arabic" w:cs="Simplified Arabic" w:hint="cs"/>
          <w:sz w:val="26"/>
          <w:szCs w:val="26"/>
          <w:rtl/>
        </w:rPr>
        <w:t>الأهلية</w:t>
      </w:r>
      <w:r w:rsidRPr="00180404">
        <w:rPr>
          <w:rFonts w:ascii="Simplified Arabic" w:hAnsi="Simplified Arabic" w:cs="Simplified Arabic"/>
          <w:sz w:val="26"/>
          <w:szCs w:val="26"/>
          <w:rtl/>
        </w:rPr>
        <w:t xml:space="preserve"> الورقية . </w:t>
      </w:r>
    </w:p>
    <w:p w:rsidR="00400791" w:rsidRPr="00180404" w:rsidRDefault="00400791" w:rsidP="00400791">
      <w:pPr>
        <w:tabs>
          <w:tab w:val="left" w:pos="2246"/>
        </w:tabs>
        <w:spacing w:line="360" w:lineRule="auto"/>
        <w:jc w:val="both"/>
        <w:rPr>
          <w:rFonts w:ascii="Simplified Arabic" w:hAnsi="Simplified Arabic" w:cs="Simplified Arabic"/>
          <w:sz w:val="26"/>
          <w:szCs w:val="26"/>
          <w:rtl/>
          <w:lang w:bidi="ar-JO"/>
        </w:rPr>
      </w:pPr>
      <w:r w:rsidRPr="00180404">
        <w:rPr>
          <w:rFonts w:ascii="Simplified Arabic" w:hAnsi="Simplified Arabic" w:cs="Simplified Arabic"/>
          <w:sz w:val="26"/>
          <w:szCs w:val="26"/>
          <w:rtl/>
        </w:rPr>
        <w:t xml:space="preserve">أبرز النتائج التي توصل </w:t>
      </w:r>
      <w:r w:rsidRPr="00180404">
        <w:rPr>
          <w:rFonts w:ascii="Simplified Arabic" w:hAnsi="Simplified Arabic" w:cs="Simplified Arabic" w:hint="cs"/>
          <w:sz w:val="26"/>
          <w:szCs w:val="26"/>
          <w:rtl/>
        </w:rPr>
        <w:t>إليها</w:t>
      </w:r>
      <w:r w:rsidRPr="00180404">
        <w:rPr>
          <w:rFonts w:ascii="Simplified Arabic" w:hAnsi="Simplified Arabic" w:cs="Simplified Arabic"/>
          <w:sz w:val="26"/>
          <w:szCs w:val="26"/>
          <w:rtl/>
        </w:rPr>
        <w:t xml:space="preserve"> فريق البحث ,أن </w:t>
      </w:r>
      <w:r w:rsidRPr="00180404">
        <w:rPr>
          <w:rFonts w:ascii="Simplified Arabic" w:hAnsi="Simplified Arabic" w:cs="Simplified Arabic"/>
          <w:sz w:val="26"/>
          <w:szCs w:val="26"/>
          <w:rtl/>
          <w:lang w:bidi="ar-JO"/>
        </w:rPr>
        <w:t>الطلب الذي يحدث على منتجات الشركة هو طلب مرن , فيتغير بتغير الأسعار الذي تجريه الشركة , وأن الشركة لا تخضع لأي تقييدات من قبل الحكومة على تحديد الأسعار , كما أن عملية التسعير في الشركة تتأثر بالعامل الاجتماعي , بالإضافة إلى أن الشركة تعتمد على التميز السلعي في منتجاتها , وهذا يساعدها في الوصول إلى التميز السعري.</w:t>
      </w:r>
    </w:p>
    <w:p w:rsidR="00400791" w:rsidRPr="00180404" w:rsidRDefault="00400791" w:rsidP="00400791">
      <w:pPr>
        <w:tabs>
          <w:tab w:val="left" w:pos="2246"/>
        </w:tabs>
        <w:spacing w:line="360" w:lineRule="auto"/>
        <w:jc w:val="both"/>
        <w:rPr>
          <w:rFonts w:ascii="Simplified Arabic" w:hAnsi="Simplified Arabic" w:cs="Simplified Arabic"/>
          <w:sz w:val="26"/>
          <w:szCs w:val="26"/>
          <w:rtl/>
          <w:lang w:bidi="ar-JO"/>
        </w:rPr>
      </w:pPr>
      <w:r w:rsidRPr="00180404">
        <w:rPr>
          <w:rFonts w:ascii="Simplified Arabic" w:hAnsi="Simplified Arabic" w:cs="Simplified Arabic"/>
          <w:sz w:val="26"/>
          <w:szCs w:val="26"/>
          <w:rtl/>
          <w:lang w:bidi="ar-JO"/>
        </w:rPr>
        <w:t xml:space="preserve">تتبع الشركة إستراتيجية اختراق السوق , كما وتنتهج الشركة </w:t>
      </w:r>
      <w:r w:rsidRPr="00180404">
        <w:rPr>
          <w:rFonts w:ascii="Simplified Arabic" w:hAnsi="Simplified Arabic" w:cs="Simplified Arabic" w:hint="cs"/>
          <w:sz w:val="26"/>
          <w:szCs w:val="26"/>
          <w:rtl/>
          <w:lang w:bidi="ar-JO"/>
        </w:rPr>
        <w:t>إستراتيجية</w:t>
      </w:r>
      <w:r w:rsidRPr="00180404">
        <w:rPr>
          <w:rFonts w:ascii="Simplified Arabic" w:hAnsi="Simplified Arabic" w:cs="Simplified Arabic"/>
          <w:sz w:val="26"/>
          <w:szCs w:val="26"/>
          <w:rtl/>
          <w:lang w:bidi="ar-JO"/>
        </w:rPr>
        <w:t xml:space="preserve"> تسعير مزيج المنتجات من خلال تطبيقها لعدة استراتيجيات , كما وتتبع الشركة </w:t>
      </w:r>
      <w:r w:rsidRPr="00180404">
        <w:rPr>
          <w:rFonts w:ascii="Simplified Arabic" w:hAnsi="Simplified Arabic" w:cs="Simplified Arabic" w:hint="cs"/>
          <w:sz w:val="26"/>
          <w:szCs w:val="26"/>
          <w:rtl/>
          <w:lang w:bidi="ar-JO"/>
        </w:rPr>
        <w:t>إستراتيجية</w:t>
      </w:r>
      <w:r w:rsidRPr="00180404">
        <w:rPr>
          <w:rFonts w:ascii="Simplified Arabic" w:hAnsi="Simplified Arabic" w:cs="Simplified Arabic"/>
          <w:sz w:val="26"/>
          <w:szCs w:val="26"/>
          <w:rtl/>
          <w:lang w:bidi="ar-JO"/>
        </w:rPr>
        <w:t xml:space="preserve"> تعديل السعر .</w:t>
      </w:r>
    </w:p>
    <w:p w:rsidR="00400791" w:rsidRPr="00180404" w:rsidRDefault="00400791" w:rsidP="00400791">
      <w:pPr>
        <w:tabs>
          <w:tab w:val="left" w:pos="2246"/>
        </w:tabs>
        <w:spacing w:line="360" w:lineRule="auto"/>
        <w:jc w:val="both"/>
        <w:rPr>
          <w:rFonts w:ascii="Simplified Arabic" w:hAnsi="Simplified Arabic" w:cs="Simplified Arabic"/>
          <w:sz w:val="26"/>
          <w:szCs w:val="26"/>
          <w:rtl/>
          <w:lang w:bidi="ar-JO"/>
        </w:rPr>
      </w:pPr>
      <w:r w:rsidRPr="00180404">
        <w:rPr>
          <w:rFonts w:ascii="Simplified Arabic" w:hAnsi="Simplified Arabic" w:cs="Simplified Arabic"/>
          <w:sz w:val="26"/>
          <w:szCs w:val="26"/>
          <w:rtl/>
          <w:lang w:bidi="ar-JO"/>
        </w:rPr>
        <w:lastRenderedPageBreak/>
        <w:t xml:space="preserve">تعتبر الانتقادات الموجهة من قبل الزبائن للشركة نتيجة تخطيطها لرفع </w:t>
      </w:r>
      <w:r w:rsidRPr="00180404">
        <w:rPr>
          <w:rFonts w:ascii="Simplified Arabic" w:hAnsi="Simplified Arabic" w:cs="Simplified Arabic" w:hint="cs"/>
          <w:sz w:val="26"/>
          <w:szCs w:val="26"/>
          <w:rtl/>
          <w:lang w:bidi="ar-JO"/>
        </w:rPr>
        <w:t>الأسعار</w:t>
      </w:r>
      <w:r w:rsidRPr="00180404">
        <w:rPr>
          <w:rFonts w:ascii="Simplified Arabic" w:hAnsi="Simplified Arabic" w:cs="Simplified Arabic"/>
          <w:sz w:val="26"/>
          <w:szCs w:val="26"/>
          <w:rtl/>
          <w:lang w:bidi="ar-JO"/>
        </w:rPr>
        <w:t xml:space="preserve"> في فترات متقاربة من أبر</w:t>
      </w:r>
      <w:r w:rsidRPr="00180404">
        <w:rPr>
          <w:rFonts w:ascii="Simplified Arabic" w:hAnsi="Simplified Arabic" w:cs="Simplified Arabic" w:hint="cs"/>
          <w:sz w:val="26"/>
          <w:szCs w:val="26"/>
          <w:rtl/>
          <w:lang w:bidi="ar-JO"/>
        </w:rPr>
        <w:t>ز</w:t>
      </w:r>
      <w:r>
        <w:rPr>
          <w:rFonts w:ascii="Simplified Arabic" w:hAnsi="Simplified Arabic" w:cs="Simplified Arabic"/>
          <w:sz w:val="26"/>
          <w:szCs w:val="26"/>
          <w:rtl/>
          <w:lang w:bidi="ar-JO"/>
        </w:rPr>
        <w:t xml:space="preserve"> المع</w:t>
      </w:r>
      <w:r>
        <w:rPr>
          <w:rFonts w:ascii="Simplified Arabic" w:hAnsi="Simplified Arabic" w:cs="Simplified Arabic" w:hint="cs"/>
          <w:sz w:val="26"/>
          <w:szCs w:val="26"/>
          <w:rtl/>
          <w:lang w:bidi="ar-JO"/>
        </w:rPr>
        <w:t>و</w:t>
      </w:r>
      <w:r w:rsidRPr="00180404">
        <w:rPr>
          <w:rFonts w:ascii="Simplified Arabic" w:hAnsi="Simplified Arabic" w:cs="Simplified Arabic"/>
          <w:sz w:val="26"/>
          <w:szCs w:val="26"/>
          <w:rtl/>
          <w:lang w:bidi="ar-JO"/>
        </w:rPr>
        <w:t xml:space="preserve">قات التي تواجه عملية التسعير في الشركة . </w:t>
      </w:r>
    </w:p>
    <w:p w:rsidR="00400791" w:rsidRPr="00C46D31" w:rsidRDefault="00400791" w:rsidP="00400791">
      <w:pPr>
        <w:tabs>
          <w:tab w:val="left" w:pos="2246"/>
        </w:tabs>
        <w:spacing w:line="360" w:lineRule="auto"/>
        <w:jc w:val="both"/>
        <w:rPr>
          <w:rFonts w:ascii="Simplified Arabic" w:hAnsi="Simplified Arabic" w:cs="Simplified Arabic"/>
          <w:sz w:val="26"/>
          <w:szCs w:val="26"/>
          <w:lang w:bidi="ar-JO"/>
        </w:rPr>
      </w:pPr>
      <w:r w:rsidRPr="00180404">
        <w:rPr>
          <w:rFonts w:ascii="Simplified Arabic" w:hAnsi="Simplified Arabic" w:cs="Simplified Arabic"/>
          <w:sz w:val="26"/>
          <w:szCs w:val="26"/>
          <w:rtl/>
          <w:lang w:bidi="ar-JO"/>
        </w:rPr>
        <w:t xml:space="preserve">خرجت الدراسة بمجموعة من التوصيات أهمها : </w:t>
      </w:r>
      <w:r w:rsidRPr="00180404">
        <w:rPr>
          <w:rFonts w:ascii="Simplified Arabic" w:hAnsi="Simplified Arabic" w:cs="Simplified Arabic"/>
          <w:color w:val="000000" w:themeColor="text1"/>
          <w:sz w:val="26"/>
          <w:szCs w:val="26"/>
          <w:rtl/>
          <w:lang w:bidi="ar-JO"/>
        </w:rPr>
        <w:t>ضرورة الالتزام بالبعد الاجتماعي نظرا للاهتمام المتزايد بهذا الجانب , ويجب على الشركة إتباع إستراتيجية القشط السوقي وعدم الاعتماد فقط على إستراتيجية اختراق السوق من أجل زيادة هامش الربح الذي ينتج عنه تغطية تكاليف المنتج  وتحقيق درجة عالية من التطور, كما وأنه لا يوجد حاليا تقييدات من قبل الحكومة بشأن السعر لكن هذا لا يمنع مستقبلا وجود تقييدات سعرية على منتجات الشركة وبالتالي عليهم أن يكونوا أقرب لصانعي القرار السياسي لتجنب التأثيرات السلبية على هذا القطاع ,</w:t>
      </w:r>
      <w:r w:rsidRPr="00180404">
        <w:rPr>
          <w:rFonts w:ascii="Simplified Arabic" w:hAnsi="Simplified Arabic" w:cs="Simplified Arabic"/>
          <w:sz w:val="26"/>
          <w:szCs w:val="26"/>
          <w:rtl/>
          <w:lang w:bidi="ar-JO"/>
        </w:rPr>
        <w:t xml:space="preserve"> ويوصي فريق البحث بأن تقوم الشركة بعمل قسم كامل يتكون من أكثر م</w:t>
      </w:r>
      <w:r>
        <w:rPr>
          <w:rFonts w:ascii="Simplified Arabic" w:hAnsi="Simplified Arabic" w:cs="Simplified Arabic"/>
          <w:sz w:val="26"/>
          <w:szCs w:val="26"/>
          <w:rtl/>
          <w:lang w:bidi="ar-JO"/>
        </w:rPr>
        <w:t>ن موظف يختص فقط بعملية التسعير.</w:t>
      </w:r>
    </w:p>
    <w:p w:rsidR="00400791" w:rsidRPr="005B2C79" w:rsidRDefault="005B2C79" w:rsidP="00400791">
      <w:pPr>
        <w:rPr>
          <w:rFonts w:ascii="Simplified Arabic" w:hAnsi="Simplified Arabic" w:cs="Simplified Arabic"/>
          <w:b/>
          <w:bCs/>
          <w:sz w:val="26"/>
          <w:szCs w:val="26"/>
          <w:rtl/>
        </w:rPr>
      </w:pPr>
      <w:r w:rsidRPr="005B2C79">
        <w:rPr>
          <w:rFonts w:ascii="Simplified Arabic" w:hAnsi="Simplified Arabic" w:cs="Simplified Arabic" w:hint="cs"/>
          <w:b/>
          <w:bCs/>
          <w:sz w:val="26"/>
          <w:szCs w:val="26"/>
          <w:rtl/>
        </w:rPr>
        <w:t xml:space="preserve">الكلمات الجوهرية </w:t>
      </w:r>
      <w:r w:rsidR="00CC3CB7">
        <w:rPr>
          <w:rFonts w:ascii="Simplified Arabic" w:hAnsi="Simplified Arabic" w:cs="Simplified Arabic" w:hint="cs"/>
          <w:b/>
          <w:bCs/>
          <w:sz w:val="26"/>
          <w:szCs w:val="26"/>
          <w:rtl/>
        </w:rPr>
        <w:t>:</w:t>
      </w:r>
    </w:p>
    <w:p w:rsidR="005B2C79" w:rsidRDefault="005B2C79" w:rsidP="005B2C79">
      <w:pPr>
        <w:tabs>
          <w:tab w:val="left" w:pos="2246"/>
        </w:tabs>
        <w:rPr>
          <w:rFonts w:ascii="Simplified Arabic" w:hAnsi="Simplified Arabic" w:cs="Simplified Arabic"/>
          <w:sz w:val="26"/>
          <w:szCs w:val="26"/>
          <w:rtl/>
        </w:rPr>
      </w:pPr>
      <w:r w:rsidRPr="005B2C79">
        <w:rPr>
          <w:rFonts w:ascii="Simplified Arabic" w:hAnsi="Simplified Arabic" w:cs="Simplified Arabic"/>
          <w:sz w:val="26"/>
          <w:szCs w:val="26"/>
          <w:rtl/>
          <w:lang w:bidi="ar-JO"/>
        </w:rPr>
        <w:t>الشركة الأهلية لصناعة علب الكرتون</w:t>
      </w:r>
      <w:r w:rsidRPr="005B2C79">
        <w:rPr>
          <w:rFonts w:ascii="Simplified Arabic" w:hAnsi="Simplified Arabic" w:cs="Simplified Arabic" w:hint="cs"/>
          <w:sz w:val="26"/>
          <w:szCs w:val="26"/>
          <w:rtl/>
          <w:lang w:bidi="ar-JO"/>
        </w:rPr>
        <w:t xml:space="preserve"> , </w:t>
      </w:r>
      <w:r w:rsidRPr="005B2C79">
        <w:rPr>
          <w:rFonts w:ascii="Simplified Arabic" w:hAnsi="Simplified Arabic" w:cs="Simplified Arabic"/>
          <w:sz w:val="26"/>
          <w:szCs w:val="26"/>
          <w:rtl/>
        </w:rPr>
        <w:t>استراتيجياتالتسعير</w:t>
      </w:r>
      <w:r w:rsidRPr="005B2C79">
        <w:rPr>
          <w:rFonts w:ascii="Simplified Arabic" w:hAnsi="Simplified Arabic" w:cs="Simplified Arabic" w:hint="cs"/>
          <w:sz w:val="26"/>
          <w:szCs w:val="26"/>
          <w:rtl/>
        </w:rPr>
        <w:t xml:space="preserve">, </w:t>
      </w:r>
      <w:r w:rsidRPr="005B2C79">
        <w:rPr>
          <w:rFonts w:ascii="Simplified Arabic" w:hAnsi="Simplified Arabic" w:cs="Simplified Arabic"/>
          <w:color w:val="000000" w:themeColor="text1"/>
          <w:sz w:val="26"/>
          <w:szCs w:val="26"/>
          <w:rtl/>
        </w:rPr>
        <w:t>منهج دراسة الحالة</w:t>
      </w:r>
      <w:r w:rsidRPr="005B2C79">
        <w:rPr>
          <w:rFonts w:ascii="Simplified Arabic" w:hAnsi="Simplified Arabic" w:cs="Simplified Arabic" w:hint="cs"/>
          <w:sz w:val="26"/>
          <w:szCs w:val="26"/>
          <w:rtl/>
        </w:rPr>
        <w:t xml:space="preserve"> , </w:t>
      </w:r>
      <w:r w:rsidRPr="005B2C79">
        <w:rPr>
          <w:rFonts w:ascii="Simplified Arabic" w:hAnsi="Simplified Arabic" w:cs="Simplified Arabic"/>
          <w:color w:val="333333"/>
          <w:sz w:val="26"/>
          <w:szCs w:val="26"/>
          <w:rtl/>
        </w:rPr>
        <w:t>المقابلة</w:t>
      </w:r>
      <w:r w:rsidRPr="005B2C79">
        <w:rPr>
          <w:rFonts w:ascii="Simplified Arabic" w:hAnsi="Simplified Arabic" w:cs="Simplified Arabic" w:hint="cs"/>
          <w:sz w:val="26"/>
          <w:szCs w:val="26"/>
          <w:rtl/>
        </w:rPr>
        <w:t xml:space="preserve"> , </w:t>
      </w:r>
      <w:r w:rsidRPr="005B2C79">
        <w:rPr>
          <w:rFonts w:ascii="Simplified Arabic" w:hAnsi="Simplified Arabic" w:cs="Simplified Arabic" w:hint="cs"/>
          <w:color w:val="000000" w:themeColor="text1"/>
          <w:sz w:val="26"/>
          <w:szCs w:val="26"/>
          <w:rtl/>
        </w:rPr>
        <w:t>مدير مبيعات الشركة الأهلية لصناعة علب الكرتون</w:t>
      </w:r>
      <w:r w:rsidRPr="005B2C79">
        <w:rPr>
          <w:rFonts w:ascii="Simplified Arabic" w:hAnsi="Simplified Arabic" w:cs="Simplified Arabic" w:hint="cs"/>
          <w:sz w:val="26"/>
          <w:szCs w:val="26"/>
          <w:rtl/>
        </w:rPr>
        <w:t xml:space="preserve"> , </w:t>
      </w:r>
      <w:r w:rsidRPr="005B2C79">
        <w:rPr>
          <w:rFonts w:ascii="Simplified Arabic" w:hAnsi="Simplified Arabic" w:cs="Simplified Arabic" w:hint="cs"/>
          <w:color w:val="000000" w:themeColor="text1"/>
          <w:sz w:val="26"/>
          <w:szCs w:val="26"/>
          <w:rtl/>
        </w:rPr>
        <w:t xml:space="preserve">الإستراتيجية . </w:t>
      </w:r>
    </w:p>
    <w:p w:rsidR="005B2C79" w:rsidRDefault="005B2C79" w:rsidP="005B2C79">
      <w:pPr>
        <w:tabs>
          <w:tab w:val="left" w:pos="2246"/>
        </w:tabs>
        <w:rPr>
          <w:rFonts w:ascii="Simplified Arabic" w:hAnsi="Simplified Arabic" w:cs="Simplified Arabic"/>
          <w:b/>
          <w:bCs/>
          <w:sz w:val="26"/>
          <w:szCs w:val="26"/>
          <w:rtl/>
        </w:rPr>
      </w:pPr>
      <w:r w:rsidRPr="005B2C79">
        <w:rPr>
          <w:rFonts w:ascii="Simplified Arabic" w:hAnsi="Simplified Arabic" w:cs="Simplified Arabic" w:hint="cs"/>
          <w:b/>
          <w:bCs/>
          <w:sz w:val="26"/>
          <w:szCs w:val="26"/>
          <w:rtl/>
        </w:rPr>
        <w:t xml:space="preserve">المقدمة </w:t>
      </w:r>
      <w:r w:rsidR="00CC3CB7">
        <w:rPr>
          <w:rFonts w:ascii="Simplified Arabic" w:hAnsi="Simplified Arabic" w:cs="Simplified Arabic" w:hint="cs"/>
          <w:b/>
          <w:bCs/>
          <w:sz w:val="26"/>
          <w:szCs w:val="26"/>
          <w:rtl/>
        </w:rPr>
        <w:t>:</w:t>
      </w:r>
    </w:p>
    <w:p w:rsidR="000C18E1" w:rsidRDefault="000C18E1" w:rsidP="000C18E1">
      <w:pPr>
        <w:spacing w:line="360" w:lineRule="auto"/>
        <w:jc w:val="both"/>
        <w:rPr>
          <w:rFonts w:ascii="Simplified Arabic" w:hAnsi="Simplified Arabic" w:cs="Simplified Arabic"/>
          <w:sz w:val="26"/>
          <w:szCs w:val="26"/>
          <w:rtl/>
        </w:rPr>
      </w:pPr>
      <w:r w:rsidRPr="005A684A">
        <w:rPr>
          <w:rFonts w:ascii="Simplified Arabic" w:hAnsi="Simplified Arabic" w:cs="Simplified Arabic"/>
          <w:sz w:val="26"/>
          <w:szCs w:val="26"/>
          <w:rtl/>
        </w:rPr>
        <w:t xml:space="preserve">يعتبر التصنيع العمود الفقري للتنمية </w:t>
      </w:r>
      <w:r w:rsidRPr="005A684A">
        <w:rPr>
          <w:rFonts w:ascii="Simplified Arabic" w:hAnsi="Simplified Arabic" w:cs="Simplified Arabic" w:hint="cs"/>
          <w:sz w:val="26"/>
          <w:szCs w:val="26"/>
          <w:rtl/>
        </w:rPr>
        <w:t>الاقتصادية</w:t>
      </w:r>
      <w:r w:rsidRPr="005A684A">
        <w:rPr>
          <w:rFonts w:ascii="Simplified Arabic" w:hAnsi="Simplified Arabic" w:cs="Simplified Arabic"/>
          <w:sz w:val="26"/>
          <w:szCs w:val="26"/>
          <w:rtl/>
        </w:rPr>
        <w:t xml:space="preserve"> في العصر الحديث فهو النشاط الإنتاجي القادر على تحقيق نقلة نوعية في مسار التطور الاق</w:t>
      </w:r>
      <w:r>
        <w:rPr>
          <w:rFonts w:ascii="Simplified Arabic" w:hAnsi="Simplified Arabic" w:cs="Simplified Arabic"/>
          <w:sz w:val="26"/>
          <w:szCs w:val="26"/>
          <w:rtl/>
        </w:rPr>
        <w:t xml:space="preserve">تصادي والاجتماعي , حيث لا يوجد </w:t>
      </w:r>
      <w:r w:rsidRPr="005A684A">
        <w:rPr>
          <w:rFonts w:ascii="Simplified Arabic" w:hAnsi="Simplified Arabic" w:cs="Simplified Arabic"/>
          <w:sz w:val="26"/>
          <w:szCs w:val="26"/>
          <w:rtl/>
        </w:rPr>
        <w:t xml:space="preserve">خلاف على أهمية وأولوية الاعتماد على التصنيع في عملية التنمية الشاملة , وبذلك يعتبر القطاع الصناعي من أهم القطاعات </w:t>
      </w:r>
      <w:r w:rsidRPr="005A684A">
        <w:rPr>
          <w:rFonts w:ascii="Simplified Arabic" w:hAnsi="Simplified Arabic" w:cs="Simplified Arabic" w:hint="cs"/>
          <w:sz w:val="26"/>
          <w:szCs w:val="26"/>
          <w:rtl/>
        </w:rPr>
        <w:t>الإنتاجية</w:t>
      </w:r>
      <w:r w:rsidRPr="005A684A">
        <w:rPr>
          <w:rFonts w:ascii="Simplified Arabic" w:hAnsi="Simplified Arabic" w:cs="Simplified Arabic"/>
          <w:sz w:val="26"/>
          <w:szCs w:val="26"/>
          <w:rtl/>
        </w:rPr>
        <w:t xml:space="preserve"> لأي دولة حيث يلعب دورا رئيسيا مع باقي قطاعات </w:t>
      </w:r>
      <w:r w:rsidRPr="005A684A">
        <w:rPr>
          <w:rFonts w:ascii="Simplified Arabic" w:hAnsi="Simplified Arabic" w:cs="Simplified Arabic" w:hint="cs"/>
          <w:sz w:val="26"/>
          <w:szCs w:val="26"/>
          <w:rtl/>
        </w:rPr>
        <w:t>الإنتاج</w:t>
      </w:r>
      <w:r w:rsidRPr="005A684A">
        <w:rPr>
          <w:rFonts w:ascii="Simplified Arabic" w:hAnsi="Simplified Arabic" w:cs="Simplified Arabic"/>
          <w:sz w:val="26"/>
          <w:szCs w:val="26"/>
          <w:rtl/>
        </w:rPr>
        <w:t xml:space="preserve"> في زيادة الناتج المحلي </w:t>
      </w:r>
      <w:r w:rsidRPr="005A684A">
        <w:rPr>
          <w:rFonts w:ascii="Simplified Arabic" w:hAnsi="Simplified Arabic" w:cs="Simplified Arabic" w:hint="cs"/>
          <w:sz w:val="26"/>
          <w:szCs w:val="26"/>
          <w:rtl/>
        </w:rPr>
        <w:t>الإجمالي</w:t>
      </w:r>
      <w:r w:rsidRPr="005A684A">
        <w:rPr>
          <w:rFonts w:ascii="Simplified Arabic" w:hAnsi="Simplified Arabic" w:cs="Simplified Arabic"/>
          <w:sz w:val="26"/>
          <w:szCs w:val="26"/>
          <w:rtl/>
        </w:rPr>
        <w:t xml:space="preserve">, وتوفير المنتج المحلي بدلا من الاعتماد على السلع المستوردة من جهة </w:t>
      </w:r>
      <w:r w:rsidRPr="005A684A">
        <w:rPr>
          <w:rFonts w:ascii="Simplified Arabic" w:hAnsi="Simplified Arabic" w:cs="Simplified Arabic" w:hint="cs"/>
          <w:sz w:val="26"/>
          <w:szCs w:val="26"/>
          <w:rtl/>
        </w:rPr>
        <w:t>أخرى</w:t>
      </w:r>
      <w:r>
        <w:rPr>
          <w:rFonts w:ascii="Simplified Arabic" w:hAnsi="Simplified Arabic" w:cs="Simplified Arabic" w:hint="cs"/>
          <w:sz w:val="26"/>
          <w:szCs w:val="26"/>
          <w:rtl/>
        </w:rPr>
        <w:t xml:space="preserve">, وله </w:t>
      </w:r>
      <w:r>
        <w:rPr>
          <w:rFonts w:ascii="Simplified Arabic" w:hAnsi="Simplified Arabic" w:cs="Simplified Arabic"/>
          <w:sz w:val="26"/>
          <w:szCs w:val="26"/>
          <w:rtl/>
        </w:rPr>
        <w:t>دور بارز</w:t>
      </w:r>
      <w:r w:rsidRPr="00663635">
        <w:rPr>
          <w:rFonts w:ascii="Simplified Arabic" w:hAnsi="Simplified Arabic" w:cs="Simplified Arabic"/>
          <w:sz w:val="26"/>
          <w:szCs w:val="26"/>
          <w:rtl/>
        </w:rPr>
        <w:t xml:space="preserve"> في عملية التطوير</w:t>
      </w:r>
      <w:r>
        <w:rPr>
          <w:rFonts w:ascii="Simplified Arabic" w:hAnsi="Simplified Arabic" w:cs="Simplified Arabic" w:hint="cs"/>
          <w:sz w:val="26"/>
          <w:szCs w:val="26"/>
          <w:rtl/>
        </w:rPr>
        <w:t xml:space="preserve">, حيث تقوم المؤسسات الإنتاجية والتسويقية المعاصرة بزيادة الاستثمار في مجالها وهذا يؤدي إلى تطوير اقتصاد الوطن . </w:t>
      </w:r>
    </w:p>
    <w:p w:rsidR="000C18E1" w:rsidRPr="00CA73B4" w:rsidRDefault="000C18E1" w:rsidP="003A229C">
      <w:pPr>
        <w:spacing w:line="360" w:lineRule="auto"/>
        <w:jc w:val="both"/>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ولكن بالمقابل نجد أن هذه المؤسسات تعيش حالة كبيرة من الحذر والحيطة لمعالجة أسباب الفشل المبكر للسلع والخدمات التي تقدمها , والسبب في ذلك يعود غالباً إلى أخطاء في عملية التسعير , ذلك أن المؤسسات بشكل عام لا تأخذ بعين الاعتبار العوامل المؤثرة أو تنتهج إستراتيجيات تسعيرية في عملية التسعير قائمة على الفهم الصحيح للمناهج العلمية في هذا المجال . </w:t>
      </w:r>
    </w:p>
    <w:p w:rsidR="000C18E1" w:rsidRPr="00CA1B82" w:rsidRDefault="000C18E1" w:rsidP="003A229C">
      <w:pPr>
        <w:spacing w:line="360" w:lineRule="auto"/>
        <w:jc w:val="both"/>
        <w:rPr>
          <w:rFonts w:ascii="Simplified Arabic" w:hAnsi="Simplified Arabic" w:cs="Simplified Arabic"/>
          <w:sz w:val="26"/>
          <w:szCs w:val="26"/>
          <w:rtl/>
          <w:lang w:bidi="ar-JO"/>
        </w:rPr>
      </w:pPr>
      <w:r w:rsidRPr="00CA1B82">
        <w:rPr>
          <w:rFonts w:ascii="Simplified Arabic" w:hAnsi="Simplified Arabic" w:cs="Simplified Arabic"/>
          <w:sz w:val="26"/>
          <w:szCs w:val="26"/>
          <w:rtl/>
          <w:lang w:bidi="ar-JO"/>
        </w:rPr>
        <w:t xml:space="preserve">ولعل أهم العناصر في المزيج التسويقي بعد ميلاد السلعة هو السعر، وذلك لما له من أهمية بالغة في نجاح أو فشل السلعة وتسويقها، فعلى أساسه يتحدد الطلب على السلعة في الأسواق المختلفة، ويحدد السعر حجم المبيعات والأرباح التي ستتحقق، كما يؤثر على تخطيط البرامج التسويقية الأخرى للسلعة من توزيع وترويج. </w:t>
      </w:r>
    </w:p>
    <w:p w:rsidR="000C18E1" w:rsidRPr="00A13CDF" w:rsidRDefault="000C18E1" w:rsidP="000C18E1">
      <w:pPr>
        <w:spacing w:line="360" w:lineRule="auto"/>
        <w:jc w:val="both"/>
        <w:rPr>
          <w:rFonts w:ascii="Simplified Arabic" w:hAnsi="Simplified Arabic" w:cs="Simplified Arabic"/>
          <w:sz w:val="26"/>
          <w:szCs w:val="26"/>
          <w:lang w:bidi="ar-JO"/>
        </w:rPr>
      </w:pPr>
      <w:r>
        <w:rPr>
          <w:rFonts w:ascii="Simplified Arabic" w:hAnsi="Simplified Arabic" w:cs="Simplified Arabic"/>
          <w:sz w:val="26"/>
          <w:szCs w:val="26"/>
          <w:rtl/>
          <w:lang w:bidi="ar-JO"/>
        </w:rPr>
        <w:t xml:space="preserve"> وهذه </w:t>
      </w:r>
      <w:r>
        <w:rPr>
          <w:rFonts w:ascii="Simplified Arabic" w:hAnsi="Simplified Arabic" w:cs="Simplified Arabic" w:hint="cs"/>
          <w:sz w:val="26"/>
          <w:szCs w:val="26"/>
          <w:rtl/>
          <w:lang w:bidi="ar-JO"/>
        </w:rPr>
        <w:t>الدراسة عمدت إلى الاستفادة من السياسات والممارسات التي تنتهجها المؤسسات الإنتاجية المحلية خصوصاً في محافظة الخليل , ولذلك سيتم في هذه الدراسة</w:t>
      </w:r>
      <w:r w:rsidRPr="00CA1B82">
        <w:rPr>
          <w:rFonts w:ascii="Simplified Arabic" w:hAnsi="Simplified Arabic" w:cs="Simplified Arabic"/>
          <w:sz w:val="26"/>
          <w:szCs w:val="26"/>
          <w:rtl/>
          <w:lang w:bidi="ar-JO"/>
        </w:rPr>
        <w:t xml:space="preserve">التعرف </w:t>
      </w:r>
      <w:r>
        <w:rPr>
          <w:rFonts w:ascii="Simplified Arabic" w:hAnsi="Simplified Arabic" w:cs="Simplified Arabic" w:hint="cs"/>
          <w:sz w:val="26"/>
          <w:szCs w:val="26"/>
          <w:rtl/>
          <w:lang w:bidi="ar-JO"/>
        </w:rPr>
        <w:t xml:space="preserve">على إستراتيجيات التسعير, كما وسيتم التعرف </w:t>
      </w:r>
      <w:r w:rsidRPr="00CA1B82">
        <w:rPr>
          <w:rFonts w:ascii="Simplified Arabic" w:hAnsi="Simplified Arabic" w:cs="Simplified Arabic"/>
          <w:sz w:val="26"/>
          <w:szCs w:val="26"/>
          <w:rtl/>
          <w:lang w:bidi="ar-JO"/>
        </w:rPr>
        <w:t>على العوامل ذات التأثير على عملية التسعير , والتعرف</w:t>
      </w:r>
      <w:r>
        <w:rPr>
          <w:rFonts w:ascii="Simplified Arabic" w:hAnsi="Simplified Arabic" w:cs="Simplified Arabic"/>
          <w:sz w:val="26"/>
          <w:szCs w:val="26"/>
          <w:rtl/>
          <w:lang w:bidi="ar-JO"/>
        </w:rPr>
        <w:t xml:space="preserve"> على ابرز المعوقات التي تواجهها</w:t>
      </w:r>
      <w:r w:rsidRPr="00CA1B82">
        <w:rPr>
          <w:rFonts w:ascii="Simplified Arabic" w:hAnsi="Simplified Arabic" w:cs="Simplified Arabic"/>
          <w:sz w:val="26"/>
          <w:szCs w:val="26"/>
          <w:rtl/>
          <w:lang w:bidi="ar-JO"/>
        </w:rPr>
        <w:t>,حيث تناولت الكثير من الدراسات مواضيع متعددة حول  التسعير من وجهة نظر الزبائن ولكنندرت ال</w:t>
      </w:r>
      <w:r>
        <w:rPr>
          <w:rFonts w:ascii="Simplified Arabic" w:hAnsi="Simplified Arabic" w:cs="Simplified Arabic"/>
          <w:sz w:val="26"/>
          <w:szCs w:val="26"/>
          <w:rtl/>
          <w:lang w:bidi="ar-JO"/>
        </w:rPr>
        <w:t>دراسات التي بحثت في موضوع</w:t>
      </w:r>
      <w:r w:rsidRPr="00CA1B82">
        <w:rPr>
          <w:rFonts w:ascii="Simplified Arabic" w:hAnsi="Simplified Arabic" w:cs="Simplified Arabic"/>
          <w:sz w:val="26"/>
          <w:szCs w:val="26"/>
          <w:rtl/>
          <w:lang w:bidi="ar-JO"/>
        </w:rPr>
        <w:t xml:space="preserve"> التسعير من وجهة نظر الشركة نفسها، مما دعانا إلى البحث والاستقصاء في هذا الموضوع المهم.</w:t>
      </w:r>
    </w:p>
    <w:p w:rsidR="000C18E1" w:rsidRPr="000C18E1" w:rsidRDefault="000C18E1" w:rsidP="005B2C79">
      <w:pPr>
        <w:tabs>
          <w:tab w:val="left" w:pos="2246"/>
        </w:tabs>
        <w:rPr>
          <w:rFonts w:ascii="Simplified Arabic" w:hAnsi="Simplified Arabic" w:cs="Simplified Arabic"/>
          <w:b/>
          <w:bCs/>
          <w:sz w:val="26"/>
          <w:szCs w:val="26"/>
          <w:rtl/>
        </w:rPr>
      </w:pPr>
    </w:p>
    <w:p w:rsidR="005B2C79" w:rsidRDefault="005B2C79" w:rsidP="005B2C79">
      <w:pPr>
        <w:tabs>
          <w:tab w:val="left" w:pos="2246"/>
        </w:tabs>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 xml:space="preserve">مشكلة الدراسة </w:t>
      </w:r>
      <w:r w:rsidR="00CC3CB7">
        <w:rPr>
          <w:rFonts w:ascii="Simplified Arabic" w:hAnsi="Simplified Arabic" w:cs="Simplified Arabic" w:hint="cs"/>
          <w:b/>
          <w:bCs/>
          <w:sz w:val="26"/>
          <w:szCs w:val="26"/>
          <w:rtl/>
          <w:lang w:bidi="ar-JO"/>
        </w:rPr>
        <w:t>:</w:t>
      </w:r>
    </w:p>
    <w:p w:rsidR="000C18E1" w:rsidRPr="000C18E1" w:rsidRDefault="000C18E1" w:rsidP="000C18E1">
      <w:pPr>
        <w:spacing w:line="360" w:lineRule="auto"/>
        <w:jc w:val="both"/>
        <w:rPr>
          <w:rFonts w:ascii="Simplified Arabic" w:hAnsi="Simplified Arabic" w:cs="Simplified Arabic"/>
          <w:color w:val="000000"/>
          <w:sz w:val="26"/>
          <w:szCs w:val="26"/>
          <w:rtl/>
          <w:lang w:bidi="ar-JO"/>
        </w:rPr>
      </w:pPr>
      <w:r w:rsidRPr="00C02A95">
        <w:rPr>
          <w:rFonts w:ascii="Simplified Arabic" w:hAnsi="Simplified Arabic" w:cs="Simplified Arabic"/>
          <w:color w:val="000000"/>
          <w:sz w:val="26"/>
          <w:szCs w:val="26"/>
          <w:rtl/>
        </w:rPr>
        <w:t xml:space="preserve">من </w:t>
      </w:r>
      <w:r w:rsidRPr="00C02A95">
        <w:rPr>
          <w:rFonts w:ascii="Simplified Arabic" w:hAnsi="Simplified Arabic" w:cs="Simplified Arabic" w:hint="cs"/>
          <w:color w:val="000000"/>
          <w:sz w:val="26"/>
          <w:szCs w:val="26"/>
          <w:rtl/>
        </w:rPr>
        <w:t>القضايا</w:t>
      </w:r>
      <w:r w:rsidRPr="00C02A95">
        <w:rPr>
          <w:rFonts w:ascii="Simplified Arabic" w:hAnsi="Simplified Arabic" w:cs="Simplified Arabic"/>
          <w:color w:val="000000"/>
          <w:sz w:val="26"/>
          <w:szCs w:val="26"/>
          <w:rtl/>
        </w:rPr>
        <w:t xml:space="preserve"> الواجب على أي شركة الاهتمام بها</w:t>
      </w:r>
      <w:r w:rsidRPr="00C02A95">
        <w:rPr>
          <w:rFonts w:ascii="Simplified Arabic" w:hAnsi="Simplified Arabic" w:cs="Simplified Arabic" w:hint="cs"/>
          <w:color w:val="000000"/>
          <w:sz w:val="26"/>
          <w:szCs w:val="26"/>
          <w:rtl/>
        </w:rPr>
        <w:t xml:space="preserve"> ,</w:t>
      </w:r>
      <w:r w:rsidRPr="00C02A95">
        <w:rPr>
          <w:rFonts w:ascii="Simplified Arabic" w:hAnsi="Simplified Arabic" w:cs="Simplified Arabic"/>
          <w:color w:val="000000"/>
          <w:sz w:val="26"/>
          <w:szCs w:val="26"/>
          <w:rtl/>
        </w:rPr>
        <w:t xml:space="preserve"> وإحاطتها بالعناية الكبيرة </w:t>
      </w:r>
      <w:r w:rsidRPr="00C02A95">
        <w:rPr>
          <w:rFonts w:ascii="Simplified Arabic" w:hAnsi="Simplified Arabic" w:cs="Simplified Arabic" w:hint="cs"/>
          <w:color w:val="000000"/>
          <w:sz w:val="26"/>
          <w:szCs w:val="26"/>
          <w:rtl/>
        </w:rPr>
        <w:t xml:space="preserve">هيالقضايا </w:t>
      </w:r>
      <w:r>
        <w:rPr>
          <w:rFonts w:ascii="Simplified Arabic" w:hAnsi="Simplified Arabic" w:cs="Simplified Arabic" w:hint="cs"/>
          <w:color w:val="000000"/>
          <w:sz w:val="26"/>
          <w:szCs w:val="26"/>
          <w:rtl/>
        </w:rPr>
        <w:t>ال</w:t>
      </w:r>
      <w:r w:rsidRPr="00C02A95">
        <w:rPr>
          <w:rFonts w:ascii="Simplified Arabic" w:hAnsi="Simplified Arabic" w:cs="Simplified Arabic" w:hint="cs"/>
          <w:color w:val="000000"/>
          <w:sz w:val="26"/>
          <w:szCs w:val="26"/>
          <w:rtl/>
        </w:rPr>
        <w:t xml:space="preserve">متعلقة بالتسعير(العوامل المؤثرة في عملية التسعير , الاستراتيجيات المتبعة , </w:t>
      </w:r>
      <w:r>
        <w:rPr>
          <w:rFonts w:ascii="Simplified Arabic" w:hAnsi="Simplified Arabic" w:cs="Simplified Arabic" w:hint="cs"/>
          <w:color w:val="000000"/>
          <w:sz w:val="26"/>
          <w:szCs w:val="26"/>
          <w:rtl/>
        </w:rPr>
        <w:t>المعوقات</w:t>
      </w:r>
      <w:r w:rsidRPr="00C02A95">
        <w:rPr>
          <w:rFonts w:ascii="Simplified Arabic" w:hAnsi="Simplified Arabic" w:cs="Simplified Arabic" w:hint="cs"/>
          <w:color w:val="000000"/>
          <w:sz w:val="26"/>
          <w:szCs w:val="26"/>
          <w:rtl/>
        </w:rPr>
        <w:t xml:space="preserve"> ) </w:t>
      </w:r>
      <w:r w:rsidRPr="00C02A95">
        <w:rPr>
          <w:rFonts w:ascii="Simplified Arabic" w:hAnsi="Simplified Arabic" w:cs="Simplified Arabic"/>
          <w:color w:val="000000"/>
          <w:sz w:val="26"/>
          <w:szCs w:val="26"/>
          <w:rtl/>
        </w:rPr>
        <w:t>، ليس فقط لما ل</w:t>
      </w:r>
      <w:r w:rsidRPr="00C02A95">
        <w:rPr>
          <w:rFonts w:ascii="Simplified Arabic" w:hAnsi="Simplified Arabic" w:cs="Simplified Arabic" w:hint="cs"/>
          <w:color w:val="000000"/>
          <w:sz w:val="26"/>
          <w:szCs w:val="26"/>
          <w:rtl/>
        </w:rPr>
        <w:t>ها</w:t>
      </w:r>
      <w:r w:rsidRPr="00C02A95">
        <w:rPr>
          <w:rFonts w:ascii="Simplified Arabic" w:hAnsi="Simplified Arabic" w:cs="Simplified Arabic"/>
          <w:color w:val="000000"/>
          <w:sz w:val="26"/>
          <w:szCs w:val="26"/>
          <w:rtl/>
        </w:rPr>
        <w:t xml:space="preserve"> من تأثير على المزيج التسويقي ، و لكن تمتد </w:t>
      </w:r>
      <w:r w:rsidRPr="00C02A95">
        <w:rPr>
          <w:rFonts w:ascii="Simplified Arabic" w:hAnsi="Simplified Arabic" w:cs="Simplified Arabic" w:hint="cs"/>
          <w:color w:val="000000"/>
          <w:sz w:val="26"/>
          <w:szCs w:val="26"/>
          <w:rtl/>
        </w:rPr>
        <w:t>آ</w:t>
      </w:r>
      <w:r w:rsidRPr="00C02A95">
        <w:rPr>
          <w:rFonts w:ascii="Simplified Arabic" w:hAnsi="Simplified Arabic" w:cs="Simplified Arabic"/>
          <w:color w:val="000000"/>
          <w:sz w:val="26"/>
          <w:szCs w:val="26"/>
          <w:rtl/>
        </w:rPr>
        <w:t>ثاره</w:t>
      </w:r>
      <w:r w:rsidRPr="00C02A95">
        <w:rPr>
          <w:rFonts w:ascii="Simplified Arabic" w:hAnsi="Simplified Arabic" w:cs="Simplified Arabic" w:hint="cs"/>
          <w:color w:val="000000"/>
          <w:sz w:val="26"/>
          <w:szCs w:val="26"/>
          <w:rtl/>
        </w:rPr>
        <w:t>ا</w:t>
      </w:r>
      <w:r w:rsidRPr="00C02A95">
        <w:rPr>
          <w:rFonts w:ascii="Simplified Arabic" w:hAnsi="Simplified Arabic" w:cs="Simplified Arabic"/>
          <w:color w:val="000000"/>
          <w:sz w:val="26"/>
          <w:szCs w:val="26"/>
          <w:rtl/>
        </w:rPr>
        <w:t xml:space="preserve"> لتشمل الأداء الكلي للشركة ونجاحها</w:t>
      </w:r>
      <w:r>
        <w:rPr>
          <w:rFonts w:ascii="Simplified Arabic" w:hAnsi="Simplified Arabic" w:cs="Simplified Arabic" w:hint="cs"/>
          <w:color w:val="000000"/>
          <w:sz w:val="26"/>
          <w:szCs w:val="26"/>
          <w:rtl/>
        </w:rPr>
        <w:t>,</w:t>
      </w:r>
      <w:r w:rsidRPr="00C02A95">
        <w:rPr>
          <w:rFonts w:ascii="Simplified Arabic" w:hAnsi="Simplified Arabic" w:cs="Simplified Arabic" w:hint="cs"/>
          <w:color w:val="000000"/>
          <w:sz w:val="26"/>
          <w:szCs w:val="26"/>
          <w:rtl/>
        </w:rPr>
        <w:t xml:space="preserve"> وبما أن الأداء التسويقي الجيد يتجسد في المؤسسات الناجحة, والنجاح يكمن في اختيار الأسلوب أو النهج </w:t>
      </w:r>
      <w:r w:rsidRPr="00C02A95">
        <w:rPr>
          <w:rFonts w:ascii="Simplified Arabic" w:hAnsi="Simplified Arabic" w:cs="Simplified Arabic" w:hint="cs"/>
          <w:color w:val="000000"/>
          <w:sz w:val="26"/>
          <w:szCs w:val="26"/>
          <w:rtl/>
        </w:rPr>
        <w:lastRenderedPageBreak/>
        <w:t>الذي يلائم البيئة التي تواجهها المؤسسة , لذلك</w:t>
      </w:r>
      <w:r w:rsidRPr="00C02A95">
        <w:rPr>
          <w:rFonts w:ascii="Simplified Arabic" w:hAnsi="Simplified Arabic" w:cs="Simplified Arabic"/>
          <w:color w:val="000000"/>
          <w:sz w:val="26"/>
          <w:szCs w:val="26"/>
          <w:rtl/>
        </w:rPr>
        <w:t xml:space="preserve"> فإن </w:t>
      </w:r>
      <w:r w:rsidRPr="00C02A95">
        <w:rPr>
          <w:rFonts w:ascii="Simplified Arabic" w:hAnsi="Simplified Arabic" w:cs="Simplified Arabic"/>
          <w:color w:val="000000"/>
          <w:sz w:val="26"/>
          <w:szCs w:val="26"/>
          <w:rtl/>
          <w:lang w:bidi="ar-JO"/>
        </w:rPr>
        <w:t xml:space="preserve">الناس بحاجة لأن تقف على الممارسات والاستراتجيات والسياسات التسويقية التي تقوم بها الشركات الفلسطينية الناجحة فيما يخص تسعير المنتجات ، ومن ضمن هذه الشركات الشركة الأهلية </w:t>
      </w:r>
      <w:r>
        <w:rPr>
          <w:rFonts w:ascii="Simplified Arabic" w:hAnsi="Simplified Arabic" w:cs="Simplified Arabic" w:hint="cs"/>
          <w:color w:val="000000"/>
          <w:sz w:val="26"/>
          <w:szCs w:val="26"/>
          <w:rtl/>
          <w:lang w:bidi="ar-JO"/>
        </w:rPr>
        <w:t xml:space="preserve">لصناعة علب الكرتون </w:t>
      </w:r>
      <w:r w:rsidRPr="00C02A95">
        <w:rPr>
          <w:rFonts w:ascii="Simplified Arabic" w:hAnsi="Simplified Arabic" w:cs="Simplified Arabic"/>
          <w:color w:val="000000"/>
          <w:sz w:val="26"/>
          <w:szCs w:val="26"/>
          <w:rtl/>
          <w:lang w:bidi="ar-JO"/>
        </w:rPr>
        <w:t>التي سنتطرق لها في هذه الدراسة.</w:t>
      </w:r>
    </w:p>
    <w:p w:rsidR="005B2C79" w:rsidRDefault="005B2C79" w:rsidP="005B2C79">
      <w:pPr>
        <w:tabs>
          <w:tab w:val="left" w:pos="2246"/>
        </w:tabs>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 xml:space="preserve">أهداف الدراسة </w:t>
      </w:r>
      <w:r w:rsidR="00CC3CB7">
        <w:rPr>
          <w:rFonts w:ascii="Simplified Arabic" w:hAnsi="Simplified Arabic" w:cs="Simplified Arabic" w:hint="cs"/>
          <w:b/>
          <w:bCs/>
          <w:sz w:val="26"/>
          <w:szCs w:val="26"/>
          <w:rtl/>
          <w:lang w:bidi="ar-JO"/>
        </w:rPr>
        <w:t>:</w:t>
      </w:r>
    </w:p>
    <w:p w:rsidR="000C18E1" w:rsidRPr="00C1219C" w:rsidRDefault="000C18E1" w:rsidP="003A229C">
      <w:pPr>
        <w:spacing w:line="360" w:lineRule="auto"/>
        <w:jc w:val="both"/>
        <w:rPr>
          <w:rFonts w:ascii="Simplified Arabic" w:hAnsi="Simplified Arabic" w:cs="Simplified Arabic"/>
          <w:color w:val="000000"/>
          <w:sz w:val="26"/>
          <w:szCs w:val="26"/>
        </w:rPr>
      </w:pPr>
      <w:r>
        <w:rPr>
          <w:rFonts w:ascii="Simplified Arabic" w:hAnsi="Simplified Arabic" w:cs="Simplified Arabic" w:hint="cs"/>
          <w:color w:val="000000"/>
          <w:sz w:val="26"/>
          <w:szCs w:val="26"/>
          <w:rtl/>
          <w:lang w:bidi="ar-JO"/>
        </w:rPr>
        <w:t>تتمثل أهداف الدراسة في :</w:t>
      </w:r>
      <w:r w:rsidRPr="000C18E1">
        <w:rPr>
          <w:rFonts w:ascii="Simplified Arabic" w:hAnsi="Simplified Arabic" w:cs="Simplified Arabic"/>
          <w:color w:val="000000"/>
          <w:sz w:val="26"/>
          <w:szCs w:val="26"/>
          <w:rtl/>
        </w:rPr>
        <w:t xml:space="preserve">توضيح مختلف العوامل المؤثرة في التسعير ومحاولة تفسير أثر هذه العوامل على تسعير </w:t>
      </w:r>
      <w:r>
        <w:rPr>
          <w:rFonts w:ascii="Simplified Arabic" w:hAnsi="Simplified Arabic" w:cs="Simplified Arabic"/>
          <w:color w:val="000000"/>
          <w:sz w:val="26"/>
          <w:szCs w:val="26"/>
          <w:rtl/>
        </w:rPr>
        <w:t xml:space="preserve">المنتج في مختلف الظروف المحيطة </w:t>
      </w:r>
      <w:r>
        <w:rPr>
          <w:rFonts w:ascii="Simplified Arabic" w:hAnsi="Simplified Arabic" w:cs="Simplified Arabic" w:hint="cs"/>
          <w:color w:val="000000"/>
          <w:sz w:val="26"/>
          <w:szCs w:val="26"/>
          <w:rtl/>
        </w:rPr>
        <w:t>, و</w:t>
      </w:r>
      <w:r w:rsidRPr="000C18E1">
        <w:rPr>
          <w:rFonts w:ascii="Simplified Arabic" w:hAnsi="Simplified Arabic" w:cs="Simplified Arabic" w:hint="cs"/>
          <w:color w:val="000000"/>
          <w:sz w:val="26"/>
          <w:szCs w:val="26"/>
          <w:rtl/>
        </w:rPr>
        <w:t>توضيح مختلف الاستراتيجيات التسعيرية التي تطبقها الشركة ا</w:t>
      </w:r>
      <w:r>
        <w:rPr>
          <w:rFonts w:ascii="Simplified Arabic" w:hAnsi="Simplified Arabic" w:cs="Simplified Arabic" w:hint="cs"/>
          <w:color w:val="000000"/>
          <w:sz w:val="26"/>
          <w:szCs w:val="26"/>
          <w:rtl/>
        </w:rPr>
        <w:t>لأهلية في عملية تسعير المنتجات , و</w:t>
      </w:r>
      <w:r w:rsidRPr="000C18E1">
        <w:rPr>
          <w:rFonts w:ascii="Simplified Arabic" w:hAnsi="Simplified Arabic" w:cs="Simplified Arabic" w:hint="cs"/>
          <w:color w:val="000000"/>
          <w:sz w:val="26"/>
          <w:szCs w:val="26"/>
          <w:rtl/>
        </w:rPr>
        <w:t xml:space="preserve">التعرف على المعوقات </w:t>
      </w:r>
      <w:r>
        <w:rPr>
          <w:rFonts w:ascii="Simplified Arabic" w:hAnsi="Simplified Arabic" w:cs="Simplified Arabic" w:hint="cs"/>
          <w:color w:val="000000"/>
          <w:sz w:val="26"/>
          <w:szCs w:val="26"/>
          <w:rtl/>
        </w:rPr>
        <w:t>التي تواجه الشركة الأهلية</w:t>
      </w:r>
      <w:r w:rsidRPr="000C18E1">
        <w:rPr>
          <w:rFonts w:ascii="Simplified Arabic" w:hAnsi="Simplified Arabic" w:cs="Simplified Arabic" w:hint="cs"/>
          <w:color w:val="000000"/>
          <w:sz w:val="26"/>
          <w:szCs w:val="26"/>
          <w:rtl/>
        </w:rPr>
        <w:t xml:space="preserve">, ومحاولة تفسير أثر </w:t>
      </w:r>
      <w:r>
        <w:rPr>
          <w:rFonts w:ascii="Simplified Arabic" w:hAnsi="Simplified Arabic" w:cs="Simplified Arabic" w:hint="cs"/>
          <w:color w:val="000000"/>
          <w:sz w:val="26"/>
          <w:szCs w:val="26"/>
          <w:rtl/>
        </w:rPr>
        <w:t>هذه المعيقات على عملية التسعير , كما و</w:t>
      </w:r>
      <w:r w:rsidRPr="000C18E1">
        <w:rPr>
          <w:rFonts w:ascii="Simplified Arabic" w:hAnsi="Simplified Arabic" w:cs="Simplified Arabic" w:hint="cs"/>
          <w:color w:val="000000"/>
          <w:sz w:val="26"/>
          <w:szCs w:val="26"/>
          <w:rtl/>
        </w:rPr>
        <w:t>تعتبر هذه الدراسة محفز للقارئ ليسلك أو ينتهج المسار الذي سارت عليه هذه الشركة</w:t>
      </w:r>
      <w:r w:rsidR="00C1219C">
        <w:rPr>
          <w:rFonts w:ascii="Simplified Arabic" w:hAnsi="Simplified Arabic" w:cs="Simplified Arabic" w:hint="cs"/>
          <w:color w:val="000000"/>
          <w:sz w:val="26"/>
          <w:szCs w:val="26"/>
          <w:rtl/>
        </w:rPr>
        <w:t xml:space="preserve"> وتساهم أيضا في </w:t>
      </w:r>
      <w:r w:rsidRPr="00C1219C">
        <w:rPr>
          <w:rFonts w:ascii="Simplified Arabic" w:hAnsi="Simplified Arabic" w:cs="Simplified Arabic" w:hint="cs"/>
          <w:color w:val="000000"/>
          <w:sz w:val="26"/>
          <w:szCs w:val="26"/>
          <w:rtl/>
        </w:rPr>
        <w:t>تقريب الفجوة بين الناحية الأكاديمية والناحية العملية لدى الطالب الأكاديمي من جهة و</w:t>
      </w:r>
      <w:r w:rsidR="00C1219C">
        <w:rPr>
          <w:rFonts w:ascii="Simplified Arabic" w:hAnsi="Simplified Arabic" w:cs="Simplified Arabic" w:hint="cs"/>
          <w:color w:val="000000"/>
          <w:sz w:val="26"/>
          <w:szCs w:val="26"/>
          <w:rtl/>
        </w:rPr>
        <w:t>الشركات الإنتاجية من جهة أخرى و</w:t>
      </w:r>
      <w:r w:rsidRPr="00C1219C">
        <w:rPr>
          <w:rFonts w:ascii="Simplified Arabic" w:hAnsi="Simplified Arabic" w:cs="Simplified Arabic"/>
          <w:color w:val="000000"/>
          <w:sz w:val="26"/>
          <w:szCs w:val="26"/>
          <w:rtl/>
        </w:rPr>
        <w:t>إفادة الباحثين للقيام بدراسات مستقبلية تفيد المؤسسات التجارية في تطوير</w:t>
      </w:r>
      <w:r w:rsidRPr="00C1219C">
        <w:rPr>
          <w:rFonts w:ascii="Simplified Arabic" w:hAnsi="Simplified Arabic" w:cs="Simplified Arabic" w:hint="cs"/>
          <w:color w:val="000000"/>
          <w:sz w:val="26"/>
          <w:szCs w:val="26"/>
          <w:rtl/>
        </w:rPr>
        <w:t xml:space="preserve"> العملية</w:t>
      </w:r>
      <w:r w:rsidRPr="00C1219C">
        <w:rPr>
          <w:rFonts w:ascii="Simplified Arabic" w:hAnsi="Simplified Arabic" w:cs="Simplified Arabic"/>
          <w:color w:val="000000"/>
          <w:sz w:val="26"/>
          <w:szCs w:val="26"/>
          <w:rtl/>
        </w:rPr>
        <w:t xml:space="preserve"> التسعيرية</w:t>
      </w:r>
      <w:r w:rsidRPr="00C1219C">
        <w:rPr>
          <w:rFonts w:ascii="Simplified Arabic" w:hAnsi="Simplified Arabic" w:cs="Simplified Arabic" w:hint="cs"/>
          <w:color w:val="000000"/>
          <w:sz w:val="26"/>
          <w:szCs w:val="26"/>
          <w:rtl/>
        </w:rPr>
        <w:t xml:space="preserve"> . </w:t>
      </w:r>
    </w:p>
    <w:p w:rsidR="000C18E1" w:rsidRPr="000C18E1" w:rsidRDefault="000C18E1" w:rsidP="005B2C79">
      <w:pPr>
        <w:tabs>
          <w:tab w:val="left" w:pos="2246"/>
        </w:tabs>
        <w:rPr>
          <w:rFonts w:ascii="Simplified Arabic" w:hAnsi="Simplified Arabic" w:cs="Simplified Arabic"/>
          <w:b/>
          <w:bCs/>
          <w:sz w:val="26"/>
          <w:szCs w:val="26"/>
          <w:rtl/>
          <w:lang w:bidi="ar-JO"/>
        </w:rPr>
      </w:pPr>
    </w:p>
    <w:p w:rsidR="005B2C79" w:rsidRDefault="00416A2D" w:rsidP="005B2C79">
      <w:pPr>
        <w:tabs>
          <w:tab w:val="left" w:pos="2246"/>
        </w:tabs>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 xml:space="preserve">أهمية الدراسة </w:t>
      </w:r>
      <w:r w:rsidR="00CC3CB7">
        <w:rPr>
          <w:rFonts w:ascii="Simplified Arabic" w:hAnsi="Simplified Arabic" w:cs="Simplified Arabic" w:hint="cs"/>
          <w:b/>
          <w:bCs/>
          <w:sz w:val="26"/>
          <w:szCs w:val="26"/>
          <w:rtl/>
          <w:lang w:bidi="ar-JO"/>
        </w:rPr>
        <w:t>:</w:t>
      </w:r>
    </w:p>
    <w:p w:rsidR="005B2C79" w:rsidRDefault="00416A2D" w:rsidP="003A229C">
      <w:pPr>
        <w:spacing w:line="360" w:lineRule="auto"/>
        <w:jc w:val="both"/>
        <w:rPr>
          <w:rFonts w:ascii="Simplified Arabic" w:hAnsi="Simplified Arabic" w:cs="Simplified Arabic"/>
          <w:color w:val="000000"/>
          <w:sz w:val="26"/>
          <w:szCs w:val="26"/>
          <w:rtl/>
        </w:rPr>
      </w:pPr>
      <w:r w:rsidRPr="00416A2D">
        <w:rPr>
          <w:rFonts w:ascii="Simplified Arabic" w:hAnsi="Simplified Arabic" w:cs="Simplified Arabic" w:hint="cs"/>
          <w:sz w:val="26"/>
          <w:szCs w:val="26"/>
          <w:rtl/>
        </w:rPr>
        <w:t>تتمثل</w:t>
      </w:r>
      <w:r w:rsidRPr="00416A2D">
        <w:rPr>
          <w:rFonts w:ascii="Simplified Arabic" w:hAnsi="Simplified Arabic" w:cs="Simplified Arabic"/>
          <w:sz w:val="26"/>
          <w:szCs w:val="26"/>
          <w:rtl/>
        </w:rPr>
        <w:t xml:space="preserve"> أهمية الدراسة</w:t>
      </w:r>
      <w:r w:rsidR="00C1219C">
        <w:rPr>
          <w:rFonts w:ascii="Simplified Arabic" w:hAnsi="Simplified Arabic" w:cs="Simplified Arabic" w:hint="cs"/>
          <w:sz w:val="26"/>
          <w:szCs w:val="26"/>
          <w:rtl/>
        </w:rPr>
        <w:t xml:space="preserve"> للمجتمع </w:t>
      </w:r>
      <w:r w:rsidRPr="00416A2D">
        <w:rPr>
          <w:rFonts w:ascii="Simplified Arabic" w:hAnsi="Simplified Arabic" w:cs="Simplified Arabic" w:hint="cs"/>
          <w:color w:val="000000"/>
          <w:sz w:val="26"/>
          <w:szCs w:val="26"/>
          <w:rtl/>
        </w:rPr>
        <w:t>في</w:t>
      </w:r>
      <w:r w:rsidRPr="00416A2D">
        <w:rPr>
          <w:rFonts w:ascii="Simplified Arabic" w:hAnsi="Simplified Arabic" w:cs="Simplified Arabic"/>
          <w:color w:val="000000"/>
          <w:sz w:val="26"/>
          <w:szCs w:val="26"/>
          <w:rtl/>
        </w:rPr>
        <w:t xml:space="preserve"> أنه</w:t>
      </w:r>
      <w:r w:rsidRPr="00416A2D">
        <w:rPr>
          <w:rFonts w:ascii="Simplified Arabic" w:hAnsi="Simplified Arabic" w:cs="Simplified Arabic" w:hint="cs"/>
          <w:color w:val="000000"/>
          <w:sz w:val="26"/>
          <w:szCs w:val="26"/>
          <w:rtl/>
        </w:rPr>
        <w:t xml:space="preserve">ا ساعدت على تقديم نموذج حي واقعي من البيئة المحلية , مضبوط بأسس علمية , وهذا من شأنه أن يعمل على تعزيز الثقة في المؤسساتالمحلية , كما أنه يعمل على زيادة هضم وإدراك المادة التعليمية , إضافة إلى قيام هذه الدراسة بالإسهام في تقريب الفجوة بين الناحية الأكاديمية والناحية العملية ,  كما وتتمثل </w:t>
      </w:r>
      <w:r w:rsidRPr="00416A2D">
        <w:rPr>
          <w:rFonts w:ascii="Simplified Arabic" w:hAnsi="Simplified Arabic" w:cs="Simplified Arabic"/>
          <w:color w:val="000000"/>
          <w:sz w:val="26"/>
          <w:szCs w:val="26"/>
          <w:rtl/>
        </w:rPr>
        <w:t xml:space="preserve">أهمية الدراسة لفريق البحث </w:t>
      </w:r>
      <w:r w:rsidRPr="00416A2D">
        <w:rPr>
          <w:rFonts w:ascii="Simplified Arabic" w:eastAsia="Times New Roman" w:hAnsi="Simplified Arabic" w:cs="Simplified Arabic"/>
          <w:color w:val="000000"/>
          <w:sz w:val="26"/>
          <w:szCs w:val="26"/>
          <w:rtl/>
        </w:rPr>
        <w:t>في أنه يساع</w:t>
      </w:r>
      <w:r w:rsidRPr="00416A2D">
        <w:rPr>
          <w:rFonts w:ascii="Simplified Arabic" w:eastAsia="Times New Roman" w:hAnsi="Simplified Arabic" w:cs="Simplified Arabic" w:hint="cs"/>
          <w:color w:val="000000"/>
          <w:sz w:val="26"/>
          <w:szCs w:val="26"/>
          <w:rtl/>
        </w:rPr>
        <w:t>ده</w:t>
      </w:r>
      <w:r w:rsidRPr="00416A2D">
        <w:rPr>
          <w:rFonts w:ascii="Simplified Arabic" w:eastAsia="Times New Roman" w:hAnsi="Simplified Arabic" w:cs="Simplified Arabic"/>
          <w:color w:val="000000"/>
          <w:sz w:val="26"/>
          <w:szCs w:val="26"/>
          <w:rtl/>
        </w:rPr>
        <w:t xml:space="preserve"> على معرفة ال</w:t>
      </w:r>
      <w:r w:rsidRPr="00416A2D">
        <w:rPr>
          <w:rFonts w:ascii="Simplified Arabic" w:eastAsia="Times New Roman" w:hAnsi="Simplified Arabic" w:cs="Simplified Arabic" w:hint="cs"/>
          <w:color w:val="000000"/>
          <w:sz w:val="26"/>
          <w:szCs w:val="26"/>
          <w:rtl/>
        </w:rPr>
        <w:t>إستراتيجيات</w:t>
      </w:r>
      <w:r w:rsidRPr="00416A2D">
        <w:rPr>
          <w:rFonts w:ascii="Simplified Arabic" w:eastAsia="Times New Roman" w:hAnsi="Simplified Arabic" w:cs="Simplified Arabic"/>
          <w:color w:val="000000"/>
          <w:sz w:val="26"/>
          <w:szCs w:val="26"/>
          <w:rtl/>
        </w:rPr>
        <w:t xml:space="preserve"> التسعيرية, و</w:t>
      </w:r>
      <w:r w:rsidRPr="00416A2D">
        <w:rPr>
          <w:rFonts w:ascii="Simplified Arabic" w:eastAsia="Times New Roman" w:hAnsi="Simplified Arabic" w:cs="Simplified Arabic" w:hint="cs"/>
          <w:color w:val="000000"/>
          <w:sz w:val="26"/>
          <w:szCs w:val="26"/>
          <w:rtl/>
        </w:rPr>
        <w:t xml:space="preserve">العوامل المؤثرة على عملية التسعير والمعوقات التي تواجهه من خلال الواقع العملي ويساعده في ربط المفاهيم النظرية بالواقع العملي . </w:t>
      </w:r>
    </w:p>
    <w:p w:rsidR="003A229C" w:rsidRDefault="003A229C" w:rsidP="003A229C">
      <w:pPr>
        <w:spacing w:line="360" w:lineRule="auto"/>
        <w:jc w:val="both"/>
        <w:rPr>
          <w:rFonts w:ascii="Simplified Arabic" w:hAnsi="Simplified Arabic" w:cs="Simplified Arabic"/>
          <w:color w:val="000000"/>
          <w:sz w:val="26"/>
          <w:szCs w:val="26"/>
          <w:rtl/>
        </w:rPr>
      </w:pPr>
    </w:p>
    <w:p w:rsidR="003A229C" w:rsidRDefault="003A229C" w:rsidP="003A229C">
      <w:pPr>
        <w:spacing w:line="360" w:lineRule="auto"/>
        <w:jc w:val="both"/>
        <w:rPr>
          <w:rFonts w:ascii="Simplified Arabic" w:hAnsi="Simplified Arabic" w:cs="Simplified Arabic"/>
          <w:color w:val="000000"/>
          <w:sz w:val="26"/>
          <w:szCs w:val="26"/>
          <w:rtl/>
        </w:rPr>
      </w:pPr>
    </w:p>
    <w:p w:rsidR="00F176C9" w:rsidRDefault="00F176C9" w:rsidP="00F176C9">
      <w:pPr>
        <w:jc w:val="both"/>
        <w:rPr>
          <w:rFonts w:ascii="Simplified Arabic" w:hAnsi="Simplified Arabic" w:cs="Simplified Arabic"/>
          <w:b/>
          <w:bCs/>
          <w:color w:val="000000"/>
          <w:sz w:val="26"/>
          <w:szCs w:val="26"/>
          <w:rtl/>
        </w:rPr>
      </w:pPr>
      <w:r w:rsidRPr="00F176C9">
        <w:rPr>
          <w:rFonts w:ascii="Simplified Arabic" w:hAnsi="Simplified Arabic" w:cs="Simplified Arabic" w:hint="cs"/>
          <w:b/>
          <w:bCs/>
          <w:color w:val="000000"/>
          <w:sz w:val="26"/>
          <w:szCs w:val="26"/>
          <w:rtl/>
        </w:rPr>
        <w:t>منهجية الدراسة</w:t>
      </w:r>
      <w:r w:rsidR="00CC3CB7">
        <w:rPr>
          <w:rFonts w:ascii="Simplified Arabic" w:hAnsi="Simplified Arabic" w:cs="Simplified Arabic" w:hint="cs"/>
          <w:b/>
          <w:bCs/>
          <w:color w:val="000000"/>
          <w:sz w:val="26"/>
          <w:szCs w:val="26"/>
          <w:rtl/>
        </w:rPr>
        <w:t xml:space="preserve"> :</w:t>
      </w:r>
    </w:p>
    <w:p w:rsidR="00F176C9" w:rsidRPr="003A229C" w:rsidRDefault="00F176C9" w:rsidP="003A229C">
      <w:pPr>
        <w:spacing w:line="360" w:lineRule="auto"/>
        <w:jc w:val="both"/>
        <w:rPr>
          <w:rFonts w:ascii="Simplified Arabic" w:hAnsi="Simplified Arabic"/>
          <w:color w:val="000000"/>
          <w:sz w:val="26"/>
          <w:szCs w:val="26"/>
          <w:rtl/>
        </w:rPr>
      </w:pPr>
      <w:r w:rsidRPr="00F176C9">
        <w:rPr>
          <w:rFonts w:ascii="Simplified Arabic" w:hAnsi="Simplified Arabic" w:cs="Simplified Arabic"/>
          <w:sz w:val="26"/>
          <w:szCs w:val="26"/>
          <w:rtl/>
        </w:rPr>
        <w:t>انطلاقا</w:t>
      </w:r>
      <w:r w:rsidRPr="00F176C9">
        <w:rPr>
          <w:rFonts w:ascii="Simplified Arabic" w:hAnsi="Simplified Arabic" w:cs="Simplified Arabic" w:hint="cs"/>
          <w:sz w:val="26"/>
          <w:szCs w:val="26"/>
          <w:rtl/>
        </w:rPr>
        <w:t>ً</w:t>
      </w:r>
      <w:r w:rsidRPr="00F176C9">
        <w:rPr>
          <w:rFonts w:ascii="Simplified Arabic" w:hAnsi="Simplified Arabic" w:cs="Simplified Arabic"/>
          <w:sz w:val="26"/>
          <w:szCs w:val="26"/>
          <w:rtl/>
        </w:rPr>
        <w:t xml:space="preserve"> من طبيعة الدراسة والأهداف التي تسعى إلى تحقيقها، استخدم فريق البحث المنهج الوصفي باعتباره أنسب المناهج البحثية لهذه الدراسة؛ لأنه يصف ويحلل </w:t>
      </w:r>
      <w:r w:rsidRPr="00F176C9">
        <w:rPr>
          <w:rFonts w:ascii="Simplified Arabic" w:hAnsi="Simplified Arabic" w:cs="Simplified Arabic" w:hint="cs"/>
          <w:sz w:val="26"/>
          <w:szCs w:val="26"/>
          <w:rtl/>
        </w:rPr>
        <w:t xml:space="preserve">رأي القائمين على التسعير في الشركة الأهلية </w:t>
      </w:r>
      <w:r w:rsidRPr="00F176C9">
        <w:rPr>
          <w:rFonts w:ascii="Simplified Arabic" w:hAnsi="Simplified Arabic" w:cs="Simplified Arabic"/>
          <w:sz w:val="26"/>
          <w:szCs w:val="26"/>
          <w:rtl/>
        </w:rPr>
        <w:t xml:space="preserve">، ولا يكتفي هذا المنهج عند جمع المعلومات باستقصاء واقع التسعير من حيث العوامل المؤثرة في التسعير واستراتيجيات التسعير المطبقة، بل يتعداه إلى التحليل والربط والتفسير للوصول إلى </w:t>
      </w:r>
      <w:r w:rsidRPr="00F176C9">
        <w:rPr>
          <w:rFonts w:ascii="Simplified Arabic" w:hAnsi="Simplified Arabic" w:cs="Simplified Arabic" w:hint="cs"/>
          <w:sz w:val="26"/>
          <w:szCs w:val="26"/>
          <w:rtl/>
        </w:rPr>
        <w:t>نتائج</w:t>
      </w:r>
      <w:r w:rsidRPr="00F176C9">
        <w:rPr>
          <w:rFonts w:ascii="Simplified Arabic" w:hAnsi="Simplified Arabic" w:cs="Simplified Arabic"/>
          <w:sz w:val="26"/>
          <w:szCs w:val="26"/>
          <w:rtl/>
        </w:rPr>
        <w:t xml:space="preserve"> تبنى عليها</w:t>
      </w:r>
      <w:r w:rsidRPr="00F176C9">
        <w:rPr>
          <w:rFonts w:ascii="Simplified Arabic" w:hAnsi="Simplified Arabic" w:cs="Simplified Arabic" w:hint="cs"/>
          <w:sz w:val="26"/>
          <w:szCs w:val="26"/>
          <w:rtl/>
        </w:rPr>
        <w:t xml:space="preserve"> توصيات</w:t>
      </w:r>
      <w:r w:rsidRPr="00F176C9">
        <w:rPr>
          <w:rFonts w:ascii="Simplified Arabic" w:hAnsi="Simplified Arabic" w:cs="Simplified Arabic"/>
          <w:sz w:val="26"/>
          <w:szCs w:val="26"/>
          <w:rtl/>
        </w:rPr>
        <w:t xml:space="preserve">  الدراسة</w:t>
      </w:r>
      <w:r w:rsidRPr="00F176C9">
        <w:rPr>
          <w:rFonts w:ascii="Simplified Arabic" w:hAnsi="Simplified Arabic" w:cs="Simplified Arabic" w:hint="cs"/>
          <w:sz w:val="26"/>
          <w:szCs w:val="26"/>
          <w:rtl/>
        </w:rPr>
        <w:t xml:space="preserve"> , و</w:t>
      </w:r>
      <w:r w:rsidRPr="00F176C9">
        <w:rPr>
          <w:rFonts w:ascii="Simplified Arabic" w:hAnsi="Simplified Arabic" w:cs="Simplified Arabic" w:hint="cs"/>
          <w:color w:val="000000"/>
          <w:sz w:val="26"/>
          <w:szCs w:val="26"/>
          <w:rtl/>
        </w:rPr>
        <w:t xml:space="preserve">تمثل مجتمع الدراسة في </w:t>
      </w:r>
      <w:r w:rsidRPr="00F176C9">
        <w:rPr>
          <w:rFonts w:ascii="Simplified Arabic" w:hAnsi="Simplified Arabic" w:hint="cs"/>
          <w:color w:val="000000"/>
          <w:sz w:val="26"/>
          <w:szCs w:val="26"/>
          <w:rtl/>
        </w:rPr>
        <w:t>الشركة الأهلية لصناعة علب الكرتون في محافظة الخليل</w:t>
      </w:r>
    </w:p>
    <w:p w:rsidR="00F176C9" w:rsidRPr="00B822B9" w:rsidRDefault="00F176C9" w:rsidP="003A229C">
      <w:pPr>
        <w:spacing w:line="360" w:lineRule="auto"/>
        <w:jc w:val="both"/>
        <w:rPr>
          <w:rFonts w:ascii="Simplified Arabic" w:hAnsi="Simplified Arabic" w:cs="Simplified Arabic"/>
          <w:sz w:val="26"/>
          <w:szCs w:val="26"/>
          <w:rtl/>
        </w:rPr>
      </w:pPr>
      <w:r w:rsidRPr="00B822B9">
        <w:rPr>
          <w:rFonts w:ascii="Simplified Arabic" w:hAnsi="Simplified Arabic" w:cs="Simplified Arabic"/>
          <w:sz w:val="26"/>
          <w:szCs w:val="26"/>
          <w:rtl/>
        </w:rPr>
        <w:t xml:space="preserve">استخدم فريق البحث أداة المقابلة الحرة المفرغة، وهي عبارة عن مجموعة من الأسئلة التي تم توجهها خلال التفاعل بين فريق البحث ومدير مبيعات الشركة الأهلية لصناعة علب الورق للحصول على بيانات للإجابة عن </w:t>
      </w:r>
      <w:r w:rsidRPr="00B822B9">
        <w:rPr>
          <w:rFonts w:ascii="Simplified Arabic" w:hAnsi="Simplified Arabic" w:cs="Simplified Arabic" w:hint="cs"/>
          <w:sz w:val="26"/>
          <w:szCs w:val="26"/>
          <w:rtl/>
        </w:rPr>
        <w:t>أسئلة</w:t>
      </w:r>
      <w:r w:rsidRPr="00B822B9">
        <w:rPr>
          <w:rFonts w:ascii="Simplified Arabic" w:hAnsi="Simplified Arabic" w:cs="Simplified Arabic"/>
          <w:sz w:val="26"/>
          <w:szCs w:val="26"/>
          <w:rtl/>
        </w:rPr>
        <w:t xml:space="preserve"> الدراسة، وتم استخدام المقابلة لأن </w:t>
      </w:r>
      <w:r w:rsidRPr="00B822B9">
        <w:rPr>
          <w:rFonts w:ascii="Simplified Arabic" w:hAnsi="Simplified Arabic" w:cs="Simplified Arabic" w:hint="cs"/>
          <w:sz w:val="26"/>
          <w:szCs w:val="26"/>
          <w:rtl/>
        </w:rPr>
        <w:t>مجتمع</w:t>
      </w:r>
      <w:r w:rsidRPr="00B822B9">
        <w:rPr>
          <w:rFonts w:ascii="Simplified Arabic" w:hAnsi="Simplified Arabic" w:cs="Simplified Arabic"/>
          <w:sz w:val="26"/>
          <w:szCs w:val="26"/>
          <w:rtl/>
        </w:rPr>
        <w:t xml:space="preserve"> الدراسة تكون من فرد واحد، وبالتالي تمكن فريق البحث من الحصول على المعلومات منه مباشرة. </w:t>
      </w:r>
    </w:p>
    <w:p w:rsidR="00F176C9" w:rsidRDefault="00F176C9" w:rsidP="003A229C">
      <w:pPr>
        <w:spacing w:line="360" w:lineRule="auto"/>
        <w:jc w:val="both"/>
        <w:rPr>
          <w:rFonts w:ascii="Simplified Arabic" w:hAnsi="Simplified Arabic" w:cs="Simplified Arabic"/>
          <w:sz w:val="26"/>
          <w:szCs w:val="26"/>
          <w:rtl/>
        </w:rPr>
      </w:pPr>
      <w:r w:rsidRPr="001C4706">
        <w:rPr>
          <w:rFonts w:ascii="Simplified Arabic" w:hAnsi="Simplified Arabic" w:cs="Simplified Arabic"/>
          <w:sz w:val="26"/>
          <w:szCs w:val="26"/>
          <w:rtl/>
        </w:rPr>
        <w:t>بعدما تأكد فريق البحث من صدق أداة الدراسة ، وإعدادها بصورتها النهائية، قام فريق البحث بالحصول على كتاب من جامعة بوليت</w:t>
      </w:r>
      <w:r>
        <w:rPr>
          <w:rFonts w:ascii="Simplified Arabic" w:hAnsi="Simplified Arabic" w:cs="Simplified Arabic" w:hint="cs"/>
          <w:sz w:val="26"/>
          <w:szCs w:val="26"/>
          <w:rtl/>
        </w:rPr>
        <w:t>ي</w:t>
      </w:r>
      <w:r w:rsidRPr="001C4706">
        <w:rPr>
          <w:rFonts w:ascii="Simplified Arabic" w:hAnsi="Simplified Arabic" w:cs="Simplified Arabic"/>
          <w:sz w:val="26"/>
          <w:szCs w:val="26"/>
          <w:rtl/>
        </w:rPr>
        <w:t xml:space="preserve">كنك فلسطين، يفيد أن فريق البحث يقوم بدراسة بعنوان واقع التسعير في الشركة الأهلية لصناعة علب الورق، وذلك استكمالا للحصول على درجة البكالوريوس في تخصص الإدارة المعاصر ، وكذلك الطلب من الشركة تسهيل مهمة فريق البحث، ومن ثم قام فريق البحث بزيارة ميدانية لمقر الشركة في مدينة الخليل في منطقة فرش الهوى، وبعدما أخذ فريق البحث موعد للمقابلة، أجراها مع مدير مبيعات الشركة مرتين حسب المواعيد المحددة من قبل مدير مبيعات الشركة، وأثناء المقابلة أعطى فريق البحث وقت كاف للمجيب، وعمل على كتابة إجاباته التي </w:t>
      </w:r>
      <w:r w:rsidRPr="001C4706">
        <w:rPr>
          <w:rFonts w:ascii="Simplified Arabic" w:hAnsi="Simplified Arabic" w:cs="Simplified Arabic"/>
          <w:sz w:val="26"/>
          <w:szCs w:val="26"/>
          <w:rtl/>
        </w:rPr>
        <w:lastRenderedPageBreak/>
        <w:t xml:space="preserve">أطلعه عليها في نهاية المقابلة وأجرى التعديلات التي أشار إليها مدير المبيعات، ولم يستخدم فريق البحث أية أساليب إحصائية عند تحليل المقابلة لعدم حاجته إليها. </w:t>
      </w:r>
    </w:p>
    <w:p w:rsidR="003A229C" w:rsidRPr="00276331" w:rsidRDefault="003A229C" w:rsidP="003A229C">
      <w:pPr>
        <w:spacing w:line="360" w:lineRule="auto"/>
        <w:jc w:val="both"/>
        <w:rPr>
          <w:rFonts w:ascii="Simplified Arabic" w:hAnsi="Simplified Arabic" w:cs="Simplified Arabic"/>
          <w:sz w:val="26"/>
          <w:szCs w:val="26"/>
          <w:rtl/>
        </w:rPr>
      </w:pPr>
    </w:p>
    <w:p w:rsidR="003A229C" w:rsidRPr="00276331" w:rsidRDefault="003A229C" w:rsidP="003A229C">
      <w:pPr>
        <w:spacing w:line="360" w:lineRule="auto"/>
        <w:jc w:val="both"/>
        <w:rPr>
          <w:rFonts w:ascii="Simplified Arabic" w:hAnsi="Simplified Arabic" w:cs="Simplified Arabic"/>
          <w:b/>
          <w:bCs/>
          <w:sz w:val="26"/>
          <w:szCs w:val="26"/>
          <w:rtl/>
        </w:rPr>
      </w:pPr>
      <w:r w:rsidRPr="00276331">
        <w:rPr>
          <w:rFonts w:ascii="Simplified Arabic" w:hAnsi="Simplified Arabic" w:cs="Simplified Arabic"/>
          <w:b/>
          <w:bCs/>
          <w:sz w:val="26"/>
          <w:szCs w:val="26"/>
          <w:rtl/>
        </w:rPr>
        <w:t xml:space="preserve">النتائج </w:t>
      </w:r>
      <w:r w:rsidR="004F72C1">
        <w:rPr>
          <w:rFonts w:ascii="Simplified Arabic" w:hAnsi="Simplified Arabic" w:cs="Simplified Arabic"/>
          <w:b/>
          <w:bCs/>
          <w:sz w:val="26"/>
          <w:szCs w:val="26"/>
        </w:rPr>
        <w:t>:</w:t>
      </w:r>
    </w:p>
    <w:p w:rsidR="00E5630B" w:rsidRPr="00276331" w:rsidRDefault="00491C59" w:rsidP="00276331">
      <w:pPr>
        <w:ind w:left="-58"/>
        <w:jc w:val="both"/>
        <w:rPr>
          <w:rFonts w:ascii="Simplified Arabic" w:hAnsi="Simplified Arabic" w:cs="Simplified Arabic"/>
          <w:sz w:val="26"/>
          <w:szCs w:val="26"/>
          <w:rtl/>
          <w:lang w:bidi="ar-JO"/>
        </w:rPr>
      </w:pPr>
      <w:r w:rsidRPr="00276331">
        <w:rPr>
          <w:rFonts w:ascii="Simplified Arabic" w:hAnsi="Simplified Arabic" w:cs="Simplified Arabic"/>
          <w:sz w:val="26"/>
          <w:szCs w:val="26"/>
          <w:rtl/>
        </w:rPr>
        <w:t>هدفت هذه الدراسة الى توضيح مختلف العوامل المؤثرة في التسعير ومحاولة تفسير أثر هذه العوامل على تسعير المنتج في مختلف الظروف المحيطة ، وتوضيح مختلف الاستراتيجيات التسعيرية التي تطبقها الشركة الأهلية في عملية تسعير المنتجات ،</w:t>
      </w:r>
      <w:r w:rsidR="0004614A" w:rsidRPr="00276331">
        <w:rPr>
          <w:rFonts w:ascii="Simplified Arabic" w:hAnsi="Simplified Arabic" w:cs="Simplified Arabic"/>
          <w:sz w:val="26"/>
          <w:szCs w:val="26"/>
          <w:rtl/>
        </w:rPr>
        <w:t xml:space="preserve"> بالاضافة الى</w:t>
      </w:r>
      <w:r w:rsidRPr="00276331">
        <w:rPr>
          <w:rFonts w:ascii="Simplified Arabic" w:hAnsi="Simplified Arabic" w:cs="Simplified Arabic"/>
          <w:sz w:val="26"/>
          <w:szCs w:val="26"/>
          <w:rtl/>
        </w:rPr>
        <w:t xml:space="preserve">التعرف على المعيقات التي تواجه الشركة </w:t>
      </w:r>
      <w:r w:rsidR="0004614A" w:rsidRPr="00276331">
        <w:rPr>
          <w:rFonts w:ascii="Simplified Arabic" w:hAnsi="Simplified Arabic" w:cs="Simplified Arabic"/>
          <w:sz w:val="26"/>
          <w:szCs w:val="26"/>
          <w:rtl/>
        </w:rPr>
        <w:t>الأهلية ،</w:t>
      </w:r>
      <w:r w:rsidRPr="00276331">
        <w:rPr>
          <w:rFonts w:ascii="Simplified Arabic" w:hAnsi="Simplified Arabic" w:cs="Simplified Arabic"/>
          <w:sz w:val="26"/>
          <w:szCs w:val="26"/>
          <w:rtl/>
        </w:rPr>
        <w:t xml:space="preserve"> ومحاولة تفسير أثر هذه المعيقات على عملية التسعير ، وبعد تحليل البيانات التي جمعت تم التوصل الى الاستنتاجات التالية :</w:t>
      </w:r>
      <w:r w:rsidR="00E30C16" w:rsidRPr="00276331">
        <w:rPr>
          <w:rFonts w:ascii="Simplified Arabic" w:hAnsi="Simplified Arabic" w:cs="Simplified Arabic"/>
          <w:sz w:val="26"/>
          <w:szCs w:val="26"/>
          <w:rtl/>
        </w:rPr>
        <w:t xml:space="preserve"> أولا : توصل فريق البحث الى أن الشركة الأهلية لا تأخذ بعين الاعتبار </w:t>
      </w:r>
      <w:r w:rsidR="00E30C16" w:rsidRPr="00276331">
        <w:rPr>
          <w:rFonts w:ascii="Simplified Arabic" w:hAnsi="Simplified Arabic" w:cs="Simplified Arabic"/>
          <w:sz w:val="26"/>
          <w:szCs w:val="26"/>
          <w:rtl/>
          <w:lang w:bidi="ar-JO"/>
        </w:rPr>
        <w:t>قيمة المنتج لدى الزبون في عملية التسعير ، كما أنها تعتمد</w:t>
      </w:r>
      <w:r w:rsidR="00A80706" w:rsidRPr="00276331">
        <w:rPr>
          <w:rFonts w:ascii="Simplified Arabic" w:hAnsi="Simplified Arabic" w:cs="Simplified Arabic"/>
          <w:sz w:val="26"/>
          <w:szCs w:val="26"/>
          <w:rtl/>
          <w:lang w:bidi="ar-JO"/>
        </w:rPr>
        <w:t>عند وضع أسعارها على تكاليف الإنتاج</w:t>
      </w:r>
      <w:r w:rsidR="00E30C16" w:rsidRPr="00276331">
        <w:rPr>
          <w:rFonts w:ascii="Simplified Arabic" w:hAnsi="Simplified Arabic" w:cs="Simplified Arabic"/>
          <w:sz w:val="26"/>
          <w:szCs w:val="26"/>
          <w:rtl/>
          <w:lang w:bidi="ar-JO"/>
        </w:rPr>
        <w:t>،</w:t>
      </w:r>
      <w:r w:rsidR="00A80706" w:rsidRPr="00276331">
        <w:rPr>
          <w:rFonts w:ascii="Simplified Arabic" w:hAnsi="Simplified Arabic" w:cs="Simplified Arabic"/>
          <w:sz w:val="26"/>
          <w:szCs w:val="26"/>
          <w:rtl/>
          <w:lang w:bidi="ar-JO"/>
        </w:rPr>
        <w:t xml:space="preserve"> حيث تقوم بتحديد السعر بعد تحديد كافة أنواع تكاليف الإنتاج </w:t>
      </w:r>
      <w:r w:rsidR="00E30C16" w:rsidRPr="00276331">
        <w:rPr>
          <w:rFonts w:ascii="Simplified Arabic" w:hAnsi="Simplified Arabic" w:cs="Simplified Arabic"/>
          <w:sz w:val="26"/>
          <w:szCs w:val="26"/>
          <w:rtl/>
          <w:lang w:bidi="ar-JO"/>
        </w:rPr>
        <w:t xml:space="preserve">، كما أن </w:t>
      </w:r>
      <w:r w:rsidR="00A80706" w:rsidRPr="00276331">
        <w:rPr>
          <w:rFonts w:ascii="Simplified Arabic" w:hAnsi="Simplified Arabic" w:cs="Simplified Arabic"/>
          <w:sz w:val="26"/>
          <w:szCs w:val="26"/>
          <w:rtl/>
          <w:lang w:bidi="ar-JO"/>
        </w:rPr>
        <w:t>الطلب الذي يح</w:t>
      </w:r>
      <w:r w:rsidR="0004614A" w:rsidRPr="00276331">
        <w:rPr>
          <w:rFonts w:ascii="Simplified Arabic" w:hAnsi="Simplified Arabic" w:cs="Simplified Arabic"/>
          <w:sz w:val="26"/>
          <w:szCs w:val="26"/>
          <w:rtl/>
          <w:lang w:bidi="ar-JO"/>
        </w:rPr>
        <w:t>دث على منتجات الشركة هو طلب مرن</w:t>
      </w:r>
      <w:r w:rsidR="00A80706" w:rsidRPr="00276331">
        <w:rPr>
          <w:rFonts w:ascii="Simplified Arabic" w:hAnsi="Simplified Arabic" w:cs="Simplified Arabic"/>
          <w:sz w:val="26"/>
          <w:szCs w:val="26"/>
          <w:rtl/>
          <w:lang w:bidi="ar-JO"/>
        </w:rPr>
        <w:t xml:space="preserve"> فيتغير ب</w:t>
      </w:r>
      <w:r w:rsidR="0004614A" w:rsidRPr="00276331">
        <w:rPr>
          <w:rFonts w:ascii="Simplified Arabic" w:hAnsi="Simplified Arabic" w:cs="Simplified Arabic"/>
          <w:sz w:val="26"/>
          <w:szCs w:val="26"/>
          <w:rtl/>
          <w:lang w:bidi="ar-JO"/>
        </w:rPr>
        <w:t>تغير الأسعار الذي تجريه الشركة ، كما تعمل الشركة على تحقيق هدفها من خلال طرح المنتجات بسعر يحقق هامش ربح قليل، من أجل زيادة المبيعات لتحقيق أكبر حصة سوقية ممكنة.</w:t>
      </w:r>
    </w:p>
    <w:p w:rsidR="00E5630B" w:rsidRPr="00276331" w:rsidRDefault="0004614A" w:rsidP="00276331">
      <w:pPr>
        <w:ind w:left="-58"/>
        <w:jc w:val="both"/>
        <w:rPr>
          <w:rFonts w:ascii="Simplified Arabic" w:hAnsi="Simplified Arabic" w:cs="Simplified Arabic"/>
          <w:sz w:val="26"/>
          <w:szCs w:val="26"/>
          <w:lang w:bidi="ar-JO"/>
        </w:rPr>
      </w:pPr>
      <w:r w:rsidRPr="00276331">
        <w:rPr>
          <w:rFonts w:ascii="Simplified Arabic" w:hAnsi="Simplified Arabic" w:cs="Simplified Arabic"/>
          <w:sz w:val="26"/>
          <w:szCs w:val="26"/>
          <w:rtl/>
          <w:lang w:bidi="ar-JO"/>
        </w:rPr>
        <w:t xml:space="preserve">ثانيا : </w:t>
      </w:r>
      <w:r w:rsidR="00704E6A" w:rsidRPr="00276331">
        <w:rPr>
          <w:rFonts w:ascii="Simplified Arabic" w:hAnsi="Simplified Arabic" w:cs="Simplified Arabic"/>
          <w:sz w:val="26"/>
          <w:szCs w:val="26"/>
          <w:rtl/>
          <w:lang w:bidi="ar-JO"/>
        </w:rPr>
        <w:t>الاستراتيجيات التسعيرية التي تعتمدها الشركة الأهلية ، هي</w:t>
      </w:r>
      <w:r w:rsidR="00A80706" w:rsidRPr="00276331">
        <w:rPr>
          <w:rFonts w:ascii="Simplified Arabic" w:hAnsi="Simplified Arabic" w:cs="Simplified Arabic"/>
          <w:sz w:val="26"/>
          <w:szCs w:val="26"/>
          <w:rtl/>
          <w:lang w:bidi="ar-JO"/>
        </w:rPr>
        <w:t xml:space="preserve">إستراتيجية اختراق السوق </w:t>
      </w:r>
      <w:r w:rsidR="00704E6A" w:rsidRPr="00276331">
        <w:rPr>
          <w:rFonts w:ascii="Simplified Arabic" w:hAnsi="Simplified Arabic" w:cs="Simplified Arabic"/>
          <w:sz w:val="26"/>
          <w:szCs w:val="26"/>
          <w:rtl/>
          <w:lang w:bidi="ar-JO"/>
        </w:rPr>
        <w:t>حيث أن</w:t>
      </w:r>
      <w:r w:rsidR="00A80706" w:rsidRPr="00276331">
        <w:rPr>
          <w:rFonts w:ascii="Simplified Arabic" w:hAnsi="Simplified Arabic" w:cs="Simplified Arabic"/>
          <w:sz w:val="26"/>
          <w:szCs w:val="26"/>
          <w:rtl/>
          <w:lang w:bidi="ar-JO"/>
        </w:rPr>
        <w:t xml:space="preserve"> هذه الإستراتيجية تفترض مرونة الطلب على السلعة، حيث يؤدي تخفيض الأسعار إلى زيادة كبيرة في حجم المبيعات، وهذا ينعكس على التكاليف حيث تنخفض تكلفة الوحدة الواحدة بصورة جوهرية وبالتالي ح</w:t>
      </w:r>
      <w:r w:rsidR="009802CF" w:rsidRPr="00276331">
        <w:rPr>
          <w:rFonts w:ascii="Simplified Arabic" w:hAnsi="Simplified Arabic" w:cs="Simplified Arabic"/>
          <w:sz w:val="26"/>
          <w:szCs w:val="26"/>
          <w:rtl/>
          <w:lang w:bidi="ar-JO"/>
        </w:rPr>
        <w:t>صول الشركة على حصة سوقية كبيرة ،كما</w:t>
      </w:r>
      <w:r w:rsidR="00A80706" w:rsidRPr="00276331">
        <w:rPr>
          <w:rFonts w:ascii="Simplified Arabic" w:hAnsi="Simplified Arabic" w:cs="Simplified Arabic"/>
          <w:sz w:val="26"/>
          <w:szCs w:val="26"/>
          <w:rtl/>
          <w:lang w:bidi="ar-JO"/>
        </w:rPr>
        <w:t>تتبع الشركة استراتيجيات تسعير مزيج المنتجات من خلال تطبيقها لعدة استراتيجيات منها تسعير المنتج على أساس خط الإنتاج, وتسعير المنتج الاختياري، وتسعير المنتج المقيد, بالإضافة إلى  تسعير المنتجات الثانو</w:t>
      </w:r>
      <w:r w:rsidR="009802CF" w:rsidRPr="00276331">
        <w:rPr>
          <w:rFonts w:ascii="Simplified Arabic" w:hAnsi="Simplified Arabic" w:cs="Simplified Arabic"/>
          <w:sz w:val="26"/>
          <w:szCs w:val="26"/>
          <w:rtl/>
          <w:lang w:bidi="ar-JO"/>
        </w:rPr>
        <w:t>ية (مخلفات الإنتاج) ، و</w:t>
      </w:r>
      <w:r w:rsidR="00A80706" w:rsidRPr="00276331">
        <w:rPr>
          <w:rFonts w:ascii="Simplified Arabic" w:hAnsi="Simplified Arabic" w:cs="Simplified Arabic"/>
          <w:sz w:val="26"/>
          <w:szCs w:val="26"/>
          <w:rtl/>
          <w:lang w:bidi="ar-JO"/>
        </w:rPr>
        <w:t>تستخدم الشركة  في عملية التسعير إستراتيجية خط الإنتاج باعتبار منتجات الشركة مكملة لبعضها البعض, بالإضافة إلى أن الشركة تنتج تشكيلة من نفس المنتج تتباين في مواصفات</w:t>
      </w:r>
      <w:r w:rsidR="009802CF" w:rsidRPr="00276331">
        <w:rPr>
          <w:rFonts w:ascii="Simplified Arabic" w:hAnsi="Simplified Arabic" w:cs="Simplified Arabic"/>
          <w:sz w:val="26"/>
          <w:szCs w:val="26"/>
          <w:rtl/>
          <w:lang w:bidi="ar-JO"/>
        </w:rPr>
        <w:t>ها ، بالاضافة الى استخدا</w:t>
      </w:r>
      <w:r w:rsidR="00A80706" w:rsidRPr="00276331">
        <w:rPr>
          <w:rFonts w:ascii="Simplified Arabic" w:hAnsi="Simplified Arabic" w:cs="Simplified Arabic"/>
          <w:sz w:val="26"/>
          <w:szCs w:val="26"/>
          <w:rtl/>
          <w:lang w:bidi="ar-JO"/>
        </w:rPr>
        <w:t>م الشركة في عملية التسعير إستراتيجية المنتج الاختياري من خلال تقديم إضافات على المنتج الأساسي مثل ( طباعة بخمسة أ</w:t>
      </w:r>
      <w:r w:rsidR="009802CF" w:rsidRPr="00276331">
        <w:rPr>
          <w:rFonts w:ascii="Simplified Arabic" w:hAnsi="Simplified Arabic" w:cs="Simplified Arabic"/>
          <w:sz w:val="26"/>
          <w:szCs w:val="26"/>
          <w:rtl/>
          <w:lang w:bidi="ar-JO"/>
        </w:rPr>
        <w:t xml:space="preserve">لوان , دوبلكس , شتانص .... الخ) ، وتستخدم الشركة إستراتيجية المنتج المقيد بشكل محدود , حيث يتم عمل تصاميم للزبائن , وبالنسبة لتسعير هذه التصاميم يكون </w:t>
      </w:r>
      <w:r w:rsidR="009802CF" w:rsidRPr="00276331">
        <w:rPr>
          <w:rFonts w:ascii="Simplified Arabic" w:hAnsi="Simplified Arabic" w:cs="Simplified Arabic"/>
          <w:sz w:val="26"/>
          <w:szCs w:val="26"/>
          <w:rtl/>
          <w:lang w:bidi="ar-JO"/>
        </w:rPr>
        <w:lastRenderedPageBreak/>
        <w:t>تسعيراً رمزياً إذا ما أوصى المستهلك بالطلبية فلا يتم حساب التصاميم ، سياسة تسعير المنتجات الثانوية (مخلفات الإنتاج) , تتمثل في قصاصات الورق والزوائد ، وتتبع الشركة استراتيجيات تعديل السعر من خلال تطبيقها لعدة استراتيجيات وهي تسعير الخصومات, والتسعير السيكولوجي , بالإضافة إلى التسعير الجغرافي</w:t>
      </w:r>
      <w:r w:rsidR="00BC22BD" w:rsidRPr="00276331">
        <w:rPr>
          <w:rFonts w:ascii="Simplified Arabic" w:hAnsi="Simplified Arabic" w:cs="Simplified Arabic"/>
          <w:sz w:val="26"/>
          <w:szCs w:val="26"/>
          <w:rtl/>
          <w:lang w:bidi="ar-JO"/>
        </w:rPr>
        <w:t xml:space="preserve"> ، واستخدامها لإستراتيجية تسعير الخصومات من خلال الخصم النقدي, أو الخصم الكمي ، وتقوم الشركة باستخدام إستراتيجية التسعير السيكولوجي حيث تقوم بطرح منتجات ذات سعر أعلى من أسعار المنافسين بسبب اعتماد الزبائن على السعر كأداة لتقييم الجودة عندما لا تتوفر لديهم خبرة سابقة بخصوص المنتج</w:t>
      </w:r>
      <w:r w:rsidR="008C7A40" w:rsidRPr="00276331">
        <w:rPr>
          <w:rFonts w:ascii="Simplified Arabic" w:hAnsi="Simplified Arabic" w:cs="Simplified Arabic"/>
          <w:sz w:val="26"/>
          <w:szCs w:val="26"/>
          <w:rtl/>
          <w:lang w:bidi="ar-JO"/>
        </w:rPr>
        <w:t xml:space="preserve"> ، وأخيرا تقوم الشركة بإتباع إستراتيجية التسليم بسعر واحد للمناطق المختلفة, حيث يتم بيع المنتج للزبائن في المناطق الجغرافية المختلفة بسعر واحد (متماثل) بدون إضافة تكلفة الشحن إلى سعر هذا المنتج .</w:t>
      </w:r>
    </w:p>
    <w:p w:rsidR="00E5630B" w:rsidRPr="00276331" w:rsidRDefault="00793D96" w:rsidP="00276331">
      <w:pPr>
        <w:ind w:left="-58"/>
        <w:jc w:val="both"/>
        <w:rPr>
          <w:rFonts w:ascii="Simplified Arabic" w:hAnsi="Simplified Arabic" w:cs="Simplified Arabic"/>
          <w:sz w:val="26"/>
          <w:szCs w:val="26"/>
        </w:rPr>
      </w:pPr>
      <w:r w:rsidRPr="00276331">
        <w:rPr>
          <w:rFonts w:ascii="Simplified Arabic" w:hAnsi="Simplified Arabic" w:cs="Simplified Arabic"/>
          <w:sz w:val="26"/>
          <w:szCs w:val="26"/>
          <w:rtl/>
          <w:lang w:bidi="ar-JO"/>
        </w:rPr>
        <w:t xml:space="preserve">ثالثا : من أبرز المعوقات التي تواجه عملية التسعير في الشركة الأهلية </w:t>
      </w:r>
      <w:r w:rsidRPr="00276331">
        <w:rPr>
          <w:rFonts w:ascii="Simplified Arabic" w:hAnsi="Simplified Arabic" w:cs="Simplified Arabic"/>
          <w:sz w:val="26"/>
          <w:szCs w:val="26"/>
          <w:rtl/>
        </w:rPr>
        <w:t xml:space="preserve">صعوبة عكس التغيرات الناجمة عن التغير الضريبي أو التضخم وغيرها بشكل فوري على السعر, إذ يصعب على الشركة إقناع الناس بهذه التغيرات حتى يتبرر لهم الدافع وراء تغيير الأسعار ، لهذا يلجئون إلى تغير السعر في فترات زمنية طويلة  تتراوح ما بين 4-5 سنوات ، بالاضافة الى </w:t>
      </w:r>
      <w:r w:rsidR="00A80706" w:rsidRPr="00276331">
        <w:rPr>
          <w:rFonts w:ascii="Simplified Arabic" w:hAnsi="Simplified Arabic" w:cs="Simplified Arabic"/>
          <w:sz w:val="26"/>
          <w:szCs w:val="26"/>
          <w:rtl/>
        </w:rPr>
        <w:t>صعوبة في تحديد القيمة المدركة بالنسبة للمستهلك  (</w:t>
      </w:r>
      <w:r w:rsidR="00A80706" w:rsidRPr="00276331">
        <w:rPr>
          <w:rFonts w:ascii="Simplified Arabic" w:hAnsi="Simplified Arabic" w:cs="Simplified Arabic"/>
          <w:sz w:val="26"/>
          <w:szCs w:val="26"/>
        </w:rPr>
        <w:t>Customer perceived value</w:t>
      </w:r>
      <w:r w:rsidR="00A80706" w:rsidRPr="00276331">
        <w:rPr>
          <w:rFonts w:ascii="Simplified Arabic" w:hAnsi="Simplified Arabic" w:cs="Simplified Arabic"/>
          <w:sz w:val="26"/>
          <w:szCs w:val="26"/>
          <w:rtl/>
        </w:rPr>
        <w:t xml:space="preserve">) بسبب عدم وجود تخصص </w:t>
      </w:r>
      <w:r w:rsidR="00445F3E" w:rsidRPr="00276331">
        <w:rPr>
          <w:rFonts w:ascii="Simplified Arabic" w:hAnsi="Simplified Arabic" w:cs="Simplified Arabic"/>
          <w:sz w:val="26"/>
          <w:szCs w:val="26"/>
          <w:rtl/>
        </w:rPr>
        <w:t>في الشركة للبحث في هذا المجال .</w:t>
      </w:r>
    </w:p>
    <w:p w:rsidR="00491C59" w:rsidRPr="00276331" w:rsidRDefault="00491C59" w:rsidP="00E30C16">
      <w:pPr>
        <w:spacing w:line="360" w:lineRule="auto"/>
        <w:jc w:val="both"/>
        <w:rPr>
          <w:rFonts w:ascii="Simplified Arabic" w:hAnsi="Simplified Arabic" w:cs="Simplified Arabic"/>
          <w:sz w:val="26"/>
          <w:szCs w:val="26"/>
          <w:rtl/>
        </w:rPr>
      </w:pPr>
    </w:p>
    <w:p w:rsidR="003A229C" w:rsidRPr="00276331" w:rsidRDefault="003A229C" w:rsidP="003A229C">
      <w:pPr>
        <w:spacing w:line="360" w:lineRule="auto"/>
        <w:jc w:val="both"/>
        <w:rPr>
          <w:rFonts w:ascii="Simplified Arabic" w:hAnsi="Simplified Arabic" w:cs="Simplified Arabic"/>
          <w:b/>
          <w:bCs/>
          <w:sz w:val="26"/>
          <w:szCs w:val="26"/>
          <w:rtl/>
        </w:rPr>
      </w:pPr>
      <w:r w:rsidRPr="00276331">
        <w:rPr>
          <w:rFonts w:ascii="Simplified Arabic" w:hAnsi="Simplified Arabic" w:cs="Simplified Arabic"/>
          <w:b/>
          <w:bCs/>
          <w:sz w:val="26"/>
          <w:szCs w:val="26"/>
          <w:rtl/>
        </w:rPr>
        <w:t xml:space="preserve">التوصيات </w:t>
      </w:r>
      <w:r w:rsidR="004F72C1">
        <w:rPr>
          <w:rFonts w:ascii="Simplified Arabic" w:hAnsi="Simplified Arabic" w:cs="Simplified Arabic"/>
          <w:b/>
          <w:bCs/>
          <w:sz w:val="26"/>
          <w:szCs w:val="26"/>
        </w:rPr>
        <w:t>:</w:t>
      </w:r>
    </w:p>
    <w:p w:rsidR="00B80A7E" w:rsidRPr="00276331" w:rsidRDefault="003C3098" w:rsidP="00B80A7E">
      <w:pPr>
        <w:jc w:val="both"/>
        <w:rPr>
          <w:rFonts w:ascii="Simplified Arabic" w:hAnsi="Simplified Arabic" w:cs="Simplified Arabic"/>
          <w:sz w:val="26"/>
          <w:szCs w:val="26"/>
          <w:lang w:bidi="ar-JO"/>
        </w:rPr>
      </w:pPr>
      <w:r w:rsidRPr="00276331">
        <w:rPr>
          <w:rFonts w:ascii="Simplified Arabic" w:hAnsi="Simplified Arabic" w:cs="Simplified Arabic"/>
          <w:sz w:val="26"/>
          <w:szCs w:val="26"/>
          <w:rtl/>
        </w:rPr>
        <w:t>بناءً على ما توصلت إليه الدراسة من نتائج :</w:t>
      </w:r>
      <w:r w:rsidRPr="00276331">
        <w:rPr>
          <w:rFonts w:ascii="Simplified Arabic" w:hAnsi="Simplified Arabic" w:cs="Simplified Arabic"/>
          <w:sz w:val="26"/>
          <w:szCs w:val="26"/>
          <w:rtl/>
          <w:lang w:bidi="ar-JO"/>
        </w:rPr>
        <w:t>يوصي فريق البحث الشركة الأهلية بضرورة  تطبيق دراسة القيمة من وجهة نظر الزبون، حيث يصبح السعر أكثر فعالية عند ادراك الشركة لهذه القيمة، مع العلم أنها طريقة صعبة إلا أنها تعتبر أجدى في الحصول على ربحية أعلى للشركة.</w:t>
      </w:r>
      <w:r w:rsidRPr="00276331">
        <w:rPr>
          <w:rFonts w:ascii="Simplified Arabic" w:hAnsi="Simplified Arabic" w:cs="Simplified Arabic"/>
          <w:sz w:val="26"/>
          <w:szCs w:val="26"/>
          <w:rtl/>
        </w:rPr>
        <w:t xml:space="preserve"> و</w:t>
      </w:r>
      <w:r w:rsidRPr="00276331">
        <w:rPr>
          <w:rFonts w:ascii="Simplified Arabic" w:hAnsi="Simplified Arabic" w:cs="Simplified Arabic"/>
          <w:sz w:val="26"/>
          <w:szCs w:val="26"/>
          <w:rtl/>
          <w:lang w:bidi="ar-JO"/>
        </w:rPr>
        <w:t>يوصي فريق البحث الشركة الأهلية بضرورة التنبه من رفع الأسعار والسير على نفس النهج من أجل تجنب انخفاض الطلب على منتجاتها. يوصي فريق البحث الشركة الأهلية بوضع عوائق تحد من دخول منافسين جدد إلى السوق.</w:t>
      </w:r>
      <w:r w:rsidR="0013631B" w:rsidRPr="00276331">
        <w:rPr>
          <w:rFonts w:ascii="Simplified Arabic" w:hAnsi="Simplified Arabic" w:cs="Simplified Arabic"/>
          <w:sz w:val="26"/>
          <w:szCs w:val="26"/>
          <w:rtl/>
        </w:rPr>
        <w:t xml:space="preserve"> و</w:t>
      </w:r>
      <w:r w:rsidRPr="00276331">
        <w:rPr>
          <w:rFonts w:ascii="Simplified Arabic" w:hAnsi="Simplified Arabic" w:cs="Simplified Arabic"/>
          <w:sz w:val="26"/>
          <w:szCs w:val="26"/>
          <w:rtl/>
          <w:lang w:bidi="ar-JO"/>
        </w:rPr>
        <w:t xml:space="preserve">يوصي فريق البحث الشركة الأهلية بالتغلب على قوة المشترين بعمل علاقات واتفاقيات مع الزبائن تجعل من الصعب انتقاله </w:t>
      </w:r>
      <w:r w:rsidR="0013631B" w:rsidRPr="00276331">
        <w:rPr>
          <w:rFonts w:ascii="Simplified Arabic" w:hAnsi="Simplified Arabic" w:cs="Simplified Arabic"/>
          <w:sz w:val="26"/>
          <w:szCs w:val="26"/>
          <w:rtl/>
          <w:lang w:bidi="ar-JO"/>
        </w:rPr>
        <w:t xml:space="preserve">من الشركة إلى المنافسين ، ويوصي فريق البحث بضرورة الأخذ بعين الاعتبار التغيرات الاقتصادية التي تحصل , للاستفادة من حالات الرواج والانتعاش الاقتصادي , حيث تستطيع الشركة أن تتحرك بحرية أكبر في اتخاذ قراراتها التسعيرية ، </w:t>
      </w:r>
      <w:r w:rsidR="0013631B" w:rsidRPr="00276331">
        <w:rPr>
          <w:rFonts w:ascii="Simplified Arabic" w:hAnsi="Simplified Arabic" w:cs="Simplified Arabic"/>
          <w:sz w:val="26"/>
          <w:szCs w:val="26"/>
          <w:rtl/>
          <w:lang w:bidi="ar-JO"/>
        </w:rPr>
        <w:lastRenderedPageBreak/>
        <w:t>ويوصي فريق البحث بالاهتمام بوضع سياسات تسعيرية مرنة ومفهومة عند اتخاذ قرارات التسعير وذلك حتى يتسنى تحقيق أهداف التسعير ومن ثم أهداف المنشأة ،وضرورة مواكبة التطورات التي تحصل في مجال المنتج من أجل الحفاظ على التميز السلعي للشركة ، بالاضافة الى ضرورة الأخذ بعين الاعتبار دورة حياة المنتج, والتركيز عليها ؛ لضمان مرور المنتج في جميع المراحل, من أجل تحقيق أقصى ربح عند تقديمه, والمحافظة على الحصة السوقية في مرحلة النضج عن طريق تخفيض الأسعار بشكل طفيف, وفيما بعد تخفيض السعر إلى المستوى الذي يساهم في نفاذ الم</w:t>
      </w:r>
      <w:r w:rsidR="00FD474A" w:rsidRPr="00276331">
        <w:rPr>
          <w:rFonts w:ascii="Simplified Arabic" w:hAnsi="Simplified Arabic" w:cs="Simplified Arabic"/>
          <w:sz w:val="26"/>
          <w:szCs w:val="26"/>
          <w:rtl/>
          <w:lang w:bidi="ar-JO"/>
        </w:rPr>
        <w:t>خزون ، وضرورة الأخذ بعين الاعتبار عنصر التوزيع من عناصر المزيج التسويقي , فعندما يتم التوزيع للمنتجات ذات الجودة المرتفعة والسعر العالي من خلال قنوات توزيعية منتقاة , هذا يعكس طبيعة السلعة وسعرها، كما يجب أن تكون عملية مراجعة الأسعار بشكل منتظم (</w:t>
      </w:r>
      <w:r w:rsidR="00FD474A" w:rsidRPr="00276331">
        <w:rPr>
          <w:rFonts w:ascii="Simplified Arabic" w:hAnsi="Simplified Arabic" w:cs="Simplified Arabic"/>
          <w:sz w:val="26"/>
          <w:szCs w:val="26"/>
          <w:lang w:bidi="ar-JO"/>
        </w:rPr>
        <w:t>systematic</w:t>
      </w:r>
      <w:r w:rsidR="00FD474A" w:rsidRPr="00276331">
        <w:rPr>
          <w:rFonts w:ascii="Simplified Arabic" w:hAnsi="Simplified Arabic" w:cs="Simplified Arabic"/>
          <w:sz w:val="26"/>
          <w:szCs w:val="26"/>
          <w:rtl/>
          <w:lang w:bidi="ar-JO"/>
        </w:rPr>
        <w:t>)</w:t>
      </w:r>
      <w:r w:rsidR="006232C5" w:rsidRPr="00276331">
        <w:rPr>
          <w:rFonts w:ascii="Simplified Arabic" w:hAnsi="Simplified Arabic" w:cs="Simplified Arabic"/>
          <w:sz w:val="26"/>
          <w:szCs w:val="26"/>
          <w:rtl/>
          <w:lang w:bidi="ar-JO"/>
        </w:rPr>
        <w:t xml:space="preserve"> ، </w:t>
      </w:r>
      <w:r w:rsidR="00621573" w:rsidRPr="00276331">
        <w:rPr>
          <w:rFonts w:ascii="Simplified Arabic" w:hAnsi="Simplified Arabic" w:cs="Simplified Arabic"/>
          <w:sz w:val="26"/>
          <w:szCs w:val="26"/>
          <w:rtl/>
          <w:lang w:bidi="ar-JO"/>
        </w:rPr>
        <w:t xml:space="preserve">و كما يوصي فريق البحث بضرورة الحرص على استمرار إتباع الشركة لإستراتيجية التسعير على أساس خط المنتجات , بهدف تعظيم الأرباح المتحققة من خط المنتجات بصورة متكاملة وبشكل أفضل مما لو تم تسعير كل منتج دون مراعاة بقية المنتجات ضمن الخط،وضرورة تطوير خط إنتاج يعنى بالاستفادة من المنتجات الثانوية (مخلفات الإنتاج) من أجل تخفيض تكاليف الإنتاج , عن طريق تقليل التعامل مع الموردين . </w:t>
      </w:r>
      <w:r w:rsidR="00027CFE" w:rsidRPr="00276331">
        <w:rPr>
          <w:rFonts w:ascii="Simplified Arabic" w:hAnsi="Simplified Arabic" w:cs="Simplified Arabic"/>
          <w:sz w:val="26"/>
          <w:szCs w:val="26"/>
          <w:rtl/>
          <w:lang w:bidi="ar-JO"/>
        </w:rPr>
        <w:t>ويوصي فريق البحث ضرورة قيام الشركة بمنح تخفيضات سعرية (خصومات) على منتجاتها المختلفة في فصل الشتاء من أجل إحداث موازنة للطلب بين فصل الشتاء والصيف. بالاضافة الى ضرورة اعتماد الشركة إستراتيجية المسموحات الترويجية من أجل تقوية العلاقة مع تجار التجزئة, من خلال إعطاءهم تخفيضات في الأسعار, في مقابل مشاركتهم في أنشطة الإعلان عن منتج الشركة, ومساهمتهم في برامج دعم المبيعات. ويوصي فريق البحث الشركة بأن تقوم بإضافة تكلفة الشحن (بشكل جزئي أو كلي) إلى سعر المنتج من أجل تقل</w:t>
      </w:r>
      <w:r w:rsidR="00FD26DC" w:rsidRPr="00276331">
        <w:rPr>
          <w:rFonts w:ascii="Simplified Arabic" w:hAnsi="Simplified Arabic" w:cs="Simplified Arabic"/>
          <w:sz w:val="26"/>
          <w:szCs w:val="26"/>
          <w:rtl/>
          <w:lang w:bidi="ar-JO"/>
        </w:rPr>
        <w:t>يل التكاليف الواقعة على الشركة ،وضرورة اتخاذ الشركة إستراتيجية التسعير الجغرافي اعتماداً على نقطة الأساس, وذلك باتخاذ منطقة جغرافية تعتبر مركز الانطلاق إلى المكان الذي سيشحن منه المنتج نحو منطقة الزبون. وذلك من أجل تقليل تكاليف الشحن على الشركة. كما يوصي فريق البحث الشركة الأهلية بتطوير منتجاتها</w:t>
      </w:r>
      <w:r w:rsidR="00B80A7E" w:rsidRPr="00276331">
        <w:rPr>
          <w:rFonts w:ascii="Simplified Arabic" w:hAnsi="Simplified Arabic" w:cs="Simplified Arabic"/>
          <w:sz w:val="26"/>
          <w:szCs w:val="26"/>
          <w:rtl/>
          <w:lang w:bidi="ar-JO"/>
        </w:rPr>
        <w:t>, والخروج بها إلى السوق العالمي ،واخيرا يوصي فريق البحث بأن تقوم الشركة بعمل قسم كامل يختص فقط بعملية التسعير ويكون متكون من أكثر من موظف من أجل تجنب التحيز في وضع ألأسعار</w:t>
      </w:r>
      <w:r w:rsidR="00B80A7E" w:rsidRPr="00276331">
        <w:rPr>
          <w:rFonts w:ascii="Simplified Arabic" w:hAnsi="Simplified Arabic" w:cs="Simplified Arabic"/>
          <w:sz w:val="26"/>
          <w:szCs w:val="26"/>
          <w:lang w:bidi="ar-JO"/>
        </w:rPr>
        <w:t>.</w:t>
      </w:r>
      <w:r w:rsidR="00B80A7E" w:rsidRPr="00276331">
        <w:rPr>
          <w:rFonts w:ascii="Simplified Arabic" w:hAnsi="Simplified Arabic" w:cs="Simplified Arabic"/>
          <w:sz w:val="26"/>
          <w:szCs w:val="26"/>
          <w:rtl/>
          <w:lang w:bidi="ar-JO"/>
        </w:rPr>
        <w:t xml:space="preserve"> ومن أجل مواكبة التغيرات التي تحصل بشكل فعال وسريع .</w:t>
      </w:r>
    </w:p>
    <w:p w:rsidR="00FC0BDE" w:rsidRDefault="00FC0BDE" w:rsidP="00FD26DC">
      <w:pPr>
        <w:jc w:val="both"/>
        <w:rPr>
          <w:rFonts w:cs="Simplified Arabic"/>
          <w:b/>
          <w:bCs/>
          <w:sz w:val="26"/>
          <w:szCs w:val="26"/>
          <w:rtl/>
          <w:lang w:bidi="ar-JO"/>
        </w:rPr>
      </w:pPr>
    </w:p>
    <w:p w:rsidR="00FC0BDE" w:rsidRDefault="00FC0BDE" w:rsidP="00FD26DC">
      <w:pPr>
        <w:jc w:val="both"/>
        <w:rPr>
          <w:rFonts w:cs="Simplified Arabic"/>
          <w:b/>
          <w:bCs/>
          <w:sz w:val="26"/>
          <w:szCs w:val="26"/>
          <w:rtl/>
          <w:lang w:bidi="ar-JO"/>
        </w:rPr>
      </w:pPr>
    </w:p>
    <w:p w:rsidR="00276331" w:rsidRDefault="00276331" w:rsidP="00FD26DC">
      <w:pPr>
        <w:jc w:val="both"/>
        <w:rPr>
          <w:rFonts w:cs="Simplified Arabic"/>
          <w:b/>
          <w:bCs/>
          <w:sz w:val="26"/>
          <w:szCs w:val="26"/>
          <w:rtl/>
          <w:lang w:bidi="ar-JO"/>
        </w:rPr>
      </w:pPr>
    </w:p>
    <w:p w:rsidR="00276331" w:rsidRDefault="00276331" w:rsidP="00FD26DC">
      <w:pPr>
        <w:jc w:val="both"/>
        <w:rPr>
          <w:rFonts w:cs="Simplified Arabic"/>
          <w:b/>
          <w:bCs/>
          <w:sz w:val="26"/>
          <w:szCs w:val="26"/>
          <w:rtl/>
          <w:lang w:bidi="ar-JO"/>
        </w:rPr>
      </w:pPr>
    </w:p>
    <w:p w:rsidR="00276331" w:rsidRDefault="00276331" w:rsidP="00FD26DC">
      <w:pPr>
        <w:jc w:val="both"/>
        <w:rPr>
          <w:rFonts w:cs="Simplified Arabic"/>
          <w:b/>
          <w:bCs/>
          <w:sz w:val="26"/>
          <w:szCs w:val="26"/>
          <w:rtl/>
          <w:lang w:bidi="ar-JO"/>
        </w:rPr>
      </w:pPr>
    </w:p>
    <w:p w:rsidR="00276331" w:rsidRDefault="00276331" w:rsidP="00FD26DC">
      <w:pPr>
        <w:jc w:val="both"/>
        <w:rPr>
          <w:rFonts w:cs="Simplified Arabic"/>
          <w:b/>
          <w:bCs/>
          <w:sz w:val="26"/>
          <w:szCs w:val="26"/>
          <w:rtl/>
          <w:lang w:bidi="ar-JO"/>
        </w:rPr>
      </w:pPr>
    </w:p>
    <w:p w:rsidR="00445F3E" w:rsidRPr="003C3098" w:rsidRDefault="00445F3E" w:rsidP="003C3098">
      <w:pPr>
        <w:spacing w:line="360" w:lineRule="auto"/>
        <w:jc w:val="both"/>
        <w:rPr>
          <w:rFonts w:ascii="Simplified Arabic" w:hAnsi="Simplified Arabic" w:cs="Simplified Arabic"/>
          <w:b/>
          <w:bCs/>
          <w:sz w:val="26"/>
          <w:szCs w:val="26"/>
          <w:rtl/>
        </w:rPr>
      </w:pPr>
    </w:p>
    <w:p w:rsidR="003A229C" w:rsidRPr="003A229C" w:rsidRDefault="003A229C" w:rsidP="003A229C">
      <w:pPr>
        <w:spacing w:line="360" w:lineRule="auto"/>
        <w:jc w:val="both"/>
        <w:rPr>
          <w:rFonts w:ascii="Simplified Arabic" w:hAnsi="Simplified Arabic" w:cs="Simplified Arabic"/>
          <w:b/>
          <w:bCs/>
          <w:sz w:val="26"/>
          <w:szCs w:val="26"/>
        </w:rPr>
      </w:pPr>
      <w:r>
        <w:rPr>
          <w:rFonts w:ascii="Simplified Arabic" w:hAnsi="Simplified Arabic" w:cs="Simplified Arabic" w:hint="cs"/>
          <w:b/>
          <w:bCs/>
          <w:sz w:val="26"/>
          <w:szCs w:val="26"/>
          <w:rtl/>
        </w:rPr>
        <w:t xml:space="preserve">المراجع </w:t>
      </w:r>
      <w:r w:rsidR="00A80706">
        <w:rPr>
          <w:rFonts w:ascii="Simplified Arabic" w:hAnsi="Simplified Arabic" w:cs="Simplified Arabic" w:hint="cs"/>
          <w:b/>
          <w:bCs/>
          <w:sz w:val="26"/>
          <w:szCs w:val="26"/>
          <w:rtl/>
        </w:rPr>
        <w:t>:</w:t>
      </w:r>
    </w:p>
    <w:p w:rsidR="003A229C" w:rsidRPr="006637D4" w:rsidRDefault="003A229C" w:rsidP="003A229C">
      <w:pPr>
        <w:widowControl w:val="0"/>
        <w:numPr>
          <w:ilvl w:val="1"/>
          <w:numId w:val="3"/>
        </w:numPr>
        <w:tabs>
          <w:tab w:val="left" w:pos="423"/>
        </w:tabs>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lang w:bidi="ar-JO"/>
        </w:rPr>
        <w:t>شعبان , القدسي (2000) " التسعير لمصانع الأحذية في مدينة الخليل " ,  كلية العلوم الإدارية ونظم المعلومات  , جامعة بوليتيكنك فلسطين , الخليل , فلسطين .</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rPr>
        <w:t xml:space="preserve">الصيرفي , أ. د. </w:t>
      </w:r>
      <w:r w:rsidRPr="006637D4">
        <w:rPr>
          <w:rFonts w:ascii="Simplified Arabic" w:hAnsi="Simplified Arabic" w:cs="Simplified Arabic"/>
          <w:sz w:val="26"/>
          <w:szCs w:val="26"/>
          <w:rtl/>
          <w:lang w:bidi="ar-JO"/>
        </w:rPr>
        <w:t>محمد , (2005) , " مبادئ التسويق " , الطبعة الأولى , مؤسسة حورس الدولية للنشر والتوزيع , الإسكندرية .</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lang w:bidi="ar-JO"/>
        </w:rPr>
        <w:t>أبو فارة , د. يوسف , (2010) إدارة الأسعار , الطبعة الأولى , إثر</w:t>
      </w:r>
      <w:r>
        <w:rPr>
          <w:rFonts w:ascii="Simplified Arabic" w:hAnsi="Simplified Arabic" w:cs="Simplified Arabic"/>
          <w:sz w:val="26"/>
          <w:szCs w:val="26"/>
          <w:rtl/>
          <w:lang w:bidi="ar-JO"/>
        </w:rPr>
        <w:t>اء النشر والتوزيع , عمان الأردن</w:t>
      </w:r>
      <w:r w:rsidRPr="006637D4">
        <w:rPr>
          <w:rFonts w:ascii="Simplified Arabic" w:hAnsi="Simplified Arabic" w:cs="Simplified Arabic"/>
          <w:sz w:val="26"/>
          <w:szCs w:val="26"/>
          <w:rtl/>
          <w:lang w:bidi="ar-JO"/>
        </w:rPr>
        <w:t xml:space="preserve">.  </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lang w:bidi="ar-JO"/>
        </w:rPr>
        <w:t>الجياش</w:t>
      </w:r>
      <w:r>
        <w:rPr>
          <w:rFonts w:ascii="Simplified Arabic" w:hAnsi="Simplified Arabic" w:cs="Simplified Arabic" w:hint="cs"/>
          <w:sz w:val="26"/>
          <w:szCs w:val="26"/>
          <w:rtl/>
          <w:lang w:bidi="ar-JO"/>
        </w:rPr>
        <w:t xml:space="preserve"> ,</w:t>
      </w:r>
      <w:r w:rsidRPr="006637D4">
        <w:rPr>
          <w:rFonts w:ascii="Simplified Arabic" w:hAnsi="Simplified Arabic" w:cs="Simplified Arabic"/>
          <w:sz w:val="26"/>
          <w:szCs w:val="26"/>
          <w:rtl/>
          <w:lang w:bidi="ar-JO"/>
        </w:rPr>
        <w:t xml:space="preserve"> علي,</w:t>
      </w:r>
      <w:r>
        <w:rPr>
          <w:rFonts w:ascii="Simplified Arabic" w:hAnsi="Simplified Arabic" w:cs="Simplified Arabic" w:hint="cs"/>
          <w:sz w:val="26"/>
          <w:szCs w:val="26"/>
          <w:rtl/>
          <w:lang w:bidi="ar-JO"/>
        </w:rPr>
        <w:t xml:space="preserve"> (2009)</w:t>
      </w:r>
      <w:r w:rsidRPr="006637D4">
        <w:rPr>
          <w:rFonts w:ascii="Simplified Arabic" w:hAnsi="Simplified Arabic" w:cs="Simplified Arabic"/>
          <w:sz w:val="26"/>
          <w:szCs w:val="26"/>
          <w:rtl/>
          <w:lang w:bidi="ar-JO"/>
        </w:rPr>
        <w:t xml:space="preserve"> التسعير</w:t>
      </w:r>
      <w:r>
        <w:rPr>
          <w:rFonts w:ascii="Simplified Arabic" w:hAnsi="Simplified Arabic" w:cs="Simplified Arabic" w:hint="cs"/>
          <w:sz w:val="26"/>
          <w:szCs w:val="26"/>
          <w:rtl/>
          <w:lang w:bidi="ar-JO"/>
        </w:rPr>
        <w:t xml:space="preserve"> , الطبعة الأولى , مؤسسة البقاء للنشر والتوزيع</w:t>
      </w:r>
      <w:r w:rsidRPr="006637D4">
        <w:rPr>
          <w:rFonts w:ascii="Simplified Arabic" w:hAnsi="Simplified Arabic" w:cs="Simplified Arabic"/>
          <w:sz w:val="26"/>
          <w:szCs w:val="26"/>
          <w:rtl/>
          <w:lang w:bidi="ar-JO"/>
        </w:rPr>
        <w:t xml:space="preserve"> , </w:t>
      </w:r>
      <w:r>
        <w:rPr>
          <w:rFonts w:ascii="Simplified Arabic" w:hAnsi="Simplified Arabic" w:cs="Simplified Arabic" w:hint="cs"/>
          <w:sz w:val="26"/>
          <w:szCs w:val="26"/>
          <w:rtl/>
          <w:lang w:bidi="ar-JO"/>
        </w:rPr>
        <w:t>عمان الأردن</w:t>
      </w:r>
      <w:r w:rsidRPr="006637D4">
        <w:rPr>
          <w:rFonts w:ascii="Simplified Arabic" w:hAnsi="Simplified Arabic" w:cs="Simplified Arabic"/>
          <w:sz w:val="26"/>
          <w:szCs w:val="26"/>
          <w:rtl/>
          <w:lang w:bidi="ar-JO"/>
        </w:rPr>
        <w:t xml:space="preserve">. </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lang w:bidi="ar-JO"/>
        </w:rPr>
        <w:t xml:space="preserve">حنا </w:t>
      </w:r>
      <w:r>
        <w:rPr>
          <w:rFonts w:ascii="Simplified Arabic" w:hAnsi="Simplified Arabic" w:cs="Simplified Arabic" w:hint="cs"/>
          <w:sz w:val="26"/>
          <w:szCs w:val="26"/>
          <w:rtl/>
          <w:lang w:bidi="ar-JO"/>
        </w:rPr>
        <w:t xml:space="preserve">, </w:t>
      </w:r>
      <w:r w:rsidRPr="006637D4">
        <w:rPr>
          <w:rFonts w:ascii="Simplified Arabic" w:hAnsi="Simplified Arabic" w:cs="Simplified Arabic"/>
          <w:sz w:val="26"/>
          <w:szCs w:val="26"/>
          <w:rtl/>
          <w:lang w:bidi="ar-JO"/>
        </w:rPr>
        <w:t>نسيم</w:t>
      </w:r>
      <w:r>
        <w:rPr>
          <w:rFonts w:ascii="Simplified Arabic" w:hAnsi="Simplified Arabic" w:cs="Simplified Arabic" w:hint="cs"/>
          <w:sz w:val="26"/>
          <w:szCs w:val="26"/>
          <w:rtl/>
          <w:lang w:bidi="ar-JO"/>
        </w:rPr>
        <w:t xml:space="preserve"> ,(2006)</w:t>
      </w:r>
      <w:r w:rsidRPr="006637D4">
        <w:rPr>
          <w:rFonts w:ascii="Simplified Arabic" w:hAnsi="Simplified Arabic" w:cs="Simplified Arabic"/>
          <w:sz w:val="26"/>
          <w:szCs w:val="26"/>
          <w:rtl/>
          <w:lang w:bidi="ar-JO"/>
        </w:rPr>
        <w:t xml:space="preserve"> مبادئ التسويق</w:t>
      </w:r>
      <w:r>
        <w:rPr>
          <w:rFonts w:ascii="Simplified Arabic" w:hAnsi="Simplified Arabic" w:cs="Simplified Arabic" w:hint="cs"/>
          <w:sz w:val="26"/>
          <w:szCs w:val="26"/>
          <w:rtl/>
          <w:lang w:bidi="ar-JO"/>
        </w:rPr>
        <w:t xml:space="preserve"> , الطبعة الأولى , دار حورس الدولية للنشر والتوزيع , الإسكندرية.</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lang w:bidi="ar-JO"/>
        </w:rPr>
      </w:pPr>
      <w:r w:rsidRPr="006637D4">
        <w:rPr>
          <w:rFonts w:ascii="Simplified Arabic" w:hAnsi="Simplified Arabic" w:cs="Simplified Arabic"/>
          <w:sz w:val="26"/>
          <w:szCs w:val="26"/>
          <w:rtl/>
        </w:rPr>
        <w:t>الحاج , د طارق وآخرون : التسويق من المنتج إلى المستهلك، دار صفاء للنشر، عمان، الطبعة الثانية1997.</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b/>
          <w:bCs/>
          <w:sz w:val="26"/>
          <w:szCs w:val="26"/>
        </w:rPr>
      </w:pPr>
      <w:r w:rsidRPr="006637D4">
        <w:rPr>
          <w:rFonts w:ascii="Simplified Arabic" w:hAnsi="Simplified Arabic" w:cs="Simplified Arabic"/>
          <w:sz w:val="26"/>
          <w:szCs w:val="26"/>
          <w:rtl/>
        </w:rPr>
        <w:t xml:space="preserve">الخطيب , د فهد سليمان: مبادئ التسويق، مفاهيم أساسية، دار الفكر، عمان، الطبعة الأولى، 2000. </w:t>
      </w:r>
    </w:p>
    <w:p w:rsidR="003A229C" w:rsidRPr="006637D4"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b/>
          <w:bCs/>
          <w:sz w:val="26"/>
          <w:szCs w:val="26"/>
          <w:lang w:bidi="ar-JO"/>
        </w:rPr>
      </w:pPr>
      <w:r w:rsidRPr="006637D4">
        <w:rPr>
          <w:rFonts w:ascii="Simplified Arabic" w:hAnsi="Simplified Arabic" w:cs="Simplified Arabic"/>
          <w:sz w:val="26"/>
          <w:szCs w:val="26"/>
          <w:rtl/>
          <w:lang w:bidi="ar-JO"/>
        </w:rPr>
        <w:lastRenderedPageBreak/>
        <w:t xml:space="preserve">طاهرة مرسي عطية , التسويق , دار النهضة العربية , القاهرة , 1993 . </w:t>
      </w:r>
    </w:p>
    <w:p w:rsidR="003A229C" w:rsidRDefault="003A229C" w:rsidP="003A229C">
      <w:pPr>
        <w:widowControl w:val="0"/>
        <w:numPr>
          <w:ilvl w:val="1"/>
          <w:numId w:val="3"/>
        </w:numPr>
        <w:autoSpaceDE w:val="0"/>
        <w:autoSpaceDN w:val="0"/>
        <w:adjustRightInd w:val="0"/>
        <w:spacing w:after="0" w:line="360" w:lineRule="auto"/>
        <w:ind w:left="423" w:hanging="425"/>
        <w:jc w:val="both"/>
        <w:rPr>
          <w:rFonts w:ascii="Simplified Arabic" w:hAnsi="Simplified Arabic" w:cs="Simplified Arabic"/>
          <w:sz w:val="26"/>
          <w:szCs w:val="26"/>
        </w:rPr>
      </w:pPr>
      <w:r w:rsidRPr="006637D4">
        <w:rPr>
          <w:rFonts w:ascii="Simplified Arabic" w:hAnsi="Simplified Arabic" w:cs="Simplified Arabic"/>
          <w:sz w:val="26"/>
          <w:szCs w:val="26"/>
          <w:rtl/>
        </w:rPr>
        <w:t xml:space="preserve">معلا , ناجي , (2006), بحوث التسويق , مدخل منهجي تحليلي , </w:t>
      </w:r>
      <w:r>
        <w:rPr>
          <w:rFonts w:ascii="Simplified Arabic" w:hAnsi="Simplified Arabic" w:cs="Simplified Arabic"/>
          <w:sz w:val="26"/>
          <w:szCs w:val="26"/>
          <w:rtl/>
        </w:rPr>
        <w:t>دار وائل للنشر والتوزيع , عمان.</w:t>
      </w:r>
    </w:p>
    <w:p w:rsidR="003A229C" w:rsidRDefault="003A229C" w:rsidP="003A229C">
      <w:pPr>
        <w:widowControl w:val="0"/>
        <w:autoSpaceDE w:val="0"/>
        <w:autoSpaceDN w:val="0"/>
        <w:adjustRightInd w:val="0"/>
        <w:spacing w:after="0" w:line="360" w:lineRule="auto"/>
        <w:ind w:left="-2"/>
        <w:jc w:val="both"/>
        <w:rPr>
          <w:rFonts w:ascii="Simplified Arabic" w:hAnsi="Simplified Arabic" w:cs="Simplified Arabic"/>
          <w:sz w:val="26"/>
          <w:szCs w:val="26"/>
          <w:rtl/>
        </w:rPr>
      </w:pPr>
    </w:p>
    <w:p w:rsidR="00276331" w:rsidRDefault="00276331" w:rsidP="003A229C">
      <w:pPr>
        <w:widowControl w:val="0"/>
        <w:autoSpaceDE w:val="0"/>
        <w:autoSpaceDN w:val="0"/>
        <w:adjustRightInd w:val="0"/>
        <w:spacing w:after="0" w:line="360" w:lineRule="auto"/>
        <w:ind w:left="-2"/>
        <w:jc w:val="both"/>
        <w:rPr>
          <w:rFonts w:ascii="Simplified Arabic" w:hAnsi="Simplified Arabic" w:cs="Simplified Arabic"/>
          <w:sz w:val="26"/>
          <w:szCs w:val="26"/>
          <w:rtl/>
        </w:rPr>
      </w:pPr>
    </w:p>
    <w:p w:rsidR="00276331" w:rsidRPr="003A229C" w:rsidRDefault="00276331" w:rsidP="003A229C">
      <w:pPr>
        <w:widowControl w:val="0"/>
        <w:autoSpaceDE w:val="0"/>
        <w:autoSpaceDN w:val="0"/>
        <w:adjustRightInd w:val="0"/>
        <w:spacing w:after="0" w:line="360" w:lineRule="auto"/>
        <w:ind w:left="-2"/>
        <w:jc w:val="both"/>
        <w:rPr>
          <w:rFonts w:ascii="Simplified Arabic" w:hAnsi="Simplified Arabic" w:cs="Simplified Arabic"/>
          <w:sz w:val="26"/>
          <w:szCs w:val="26"/>
        </w:rPr>
      </w:pPr>
    </w:p>
    <w:p w:rsidR="003A229C" w:rsidRPr="003A229C" w:rsidRDefault="003A229C" w:rsidP="003A229C">
      <w:pPr>
        <w:pStyle w:val="a3"/>
        <w:widowControl w:val="0"/>
        <w:numPr>
          <w:ilvl w:val="0"/>
          <w:numId w:val="4"/>
        </w:numPr>
        <w:tabs>
          <w:tab w:val="left" w:pos="0"/>
        </w:tabs>
        <w:autoSpaceDE w:val="0"/>
        <w:autoSpaceDN w:val="0"/>
        <w:bidi w:val="0"/>
        <w:adjustRightInd w:val="0"/>
        <w:spacing w:line="360" w:lineRule="auto"/>
        <w:ind w:left="426"/>
        <w:jc w:val="both"/>
        <w:rPr>
          <w:rFonts w:ascii="Times New Roman" w:hAnsi="Times New Roman" w:cs="Times New Roman"/>
          <w:sz w:val="26"/>
          <w:szCs w:val="26"/>
        </w:rPr>
      </w:pPr>
      <w:proofErr w:type="spellStart"/>
      <w:r w:rsidRPr="003A229C">
        <w:rPr>
          <w:rFonts w:ascii="Times New Roman" w:hAnsi="Times New Roman" w:cs="Times New Roman"/>
          <w:sz w:val="26"/>
          <w:szCs w:val="26"/>
        </w:rPr>
        <w:t>Rosenberg,Lary</w:t>
      </w:r>
      <w:proofErr w:type="spellEnd"/>
      <w:r w:rsidRPr="003A229C">
        <w:rPr>
          <w:rFonts w:ascii="Times New Roman" w:hAnsi="Times New Roman" w:cs="Times New Roman"/>
          <w:sz w:val="26"/>
          <w:szCs w:val="26"/>
        </w:rPr>
        <w:t xml:space="preserve"> (1977), "Marketing" </w:t>
      </w:r>
      <w:proofErr w:type="spellStart"/>
      <w:r w:rsidRPr="003A229C">
        <w:rPr>
          <w:rFonts w:ascii="Times New Roman" w:hAnsi="Times New Roman" w:cs="Times New Roman"/>
          <w:sz w:val="26"/>
          <w:szCs w:val="26"/>
        </w:rPr>
        <w:t>perntic</w:t>
      </w:r>
      <w:proofErr w:type="spellEnd"/>
      <w:r w:rsidRPr="003A229C">
        <w:rPr>
          <w:rFonts w:ascii="Times New Roman" w:hAnsi="Times New Roman" w:cs="Times New Roman"/>
          <w:sz w:val="26"/>
          <w:szCs w:val="26"/>
        </w:rPr>
        <w:t xml:space="preserve"> Hall, Engle Wood Cliffs U.S.A.P.11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jc w:val="both"/>
        <w:rPr>
          <w:rFonts w:ascii="Times New Roman" w:hAnsi="Times New Roman" w:cs="Times New Roman"/>
          <w:sz w:val="26"/>
          <w:szCs w:val="26"/>
        </w:rPr>
      </w:pPr>
      <w:r w:rsidRPr="003A229C">
        <w:rPr>
          <w:rFonts w:ascii="Times New Roman" w:hAnsi="Times New Roman" w:cs="Times New Roman"/>
          <w:sz w:val="26"/>
          <w:szCs w:val="26"/>
        </w:rPr>
        <w:t xml:space="preserve">Joel </w:t>
      </w:r>
      <w:proofErr w:type="spellStart"/>
      <w:r w:rsidRPr="003A229C">
        <w:rPr>
          <w:rFonts w:ascii="Times New Roman" w:hAnsi="Times New Roman" w:cs="Times New Roman"/>
          <w:sz w:val="26"/>
          <w:szCs w:val="26"/>
        </w:rPr>
        <w:t>Deam</w:t>
      </w:r>
      <w:proofErr w:type="spellEnd"/>
      <w:r w:rsidRPr="003A229C">
        <w:rPr>
          <w:rFonts w:ascii="Times New Roman" w:hAnsi="Times New Roman" w:cs="Times New Roman"/>
          <w:sz w:val="26"/>
          <w:szCs w:val="26"/>
        </w:rPr>
        <w:t xml:space="preserve"> "</w:t>
      </w:r>
      <w:proofErr w:type="spellStart"/>
      <w:r w:rsidRPr="003A229C">
        <w:rPr>
          <w:rFonts w:ascii="Times New Roman" w:hAnsi="Times New Roman" w:cs="Times New Roman"/>
          <w:sz w:val="26"/>
          <w:szCs w:val="26"/>
        </w:rPr>
        <w:t>Preicing</w:t>
      </w:r>
      <w:proofErr w:type="spellEnd"/>
      <w:r w:rsidRPr="003A229C">
        <w:rPr>
          <w:rFonts w:ascii="Times New Roman" w:hAnsi="Times New Roman" w:cs="Times New Roman"/>
          <w:sz w:val="26"/>
          <w:szCs w:val="26"/>
        </w:rPr>
        <w:t xml:space="preserve"> Policies for New Products in Britt and Boyd Marketing Management and Administrative Action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jc w:val="both"/>
        <w:rPr>
          <w:rFonts w:ascii="Times New Roman" w:hAnsi="Times New Roman" w:cs="Times New Roman"/>
          <w:sz w:val="26"/>
          <w:szCs w:val="26"/>
        </w:rPr>
      </w:pPr>
      <w:r w:rsidRPr="003A229C">
        <w:rPr>
          <w:rFonts w:ascii="Times New Roman" w:hAnsi="Times New Roman" w:cs="Times New Roman"/>
          <w:sz w:val="26"/>
          <w:szCs w:val="26"/>
        </w:rPr>
        <w:t xml:space="preserve">Kotler , Philip , and </w:t>
      </w:r>
      <w:proofErr w:type="spellStart"/>
      <w:r w:rsidRPr="003A229C">
        <w:rPr>
          <w:rFonts w:ascii="Times New Roman" w:hAnsi="Times New Roman" w:cs="Times New Roman"/>
          <w:sz w:val="26"/>
          <w:szCs w:val="26"/>
        </w:rPr>
        <w:t>Grray</w:t>
      </w:r>
      <w:proofErr w:type="spellEnd"/>
      <w:r w:rsidRPr="003A229C">
        <w:rPr>
          <w:rFonts w:ascii="Times New Roman" w:hAnsi="Times New Roman" w:cs="Times New Roman"/>
          <w:sz w:val="26"/>
          <w:szCs w:val="26"/>
        </w:rPr>
        <w:t xml:space="preserve"> Armstrong; (2010), Principles of  </w:t>
      </w:r>
      <w:proofErr w:type="spellStart"/>
      <w:r w:rsidRPr="003A229C">
        <w:rPr>
          <w:rFonts w:ascii="Times New Roman" w:hAnsi="Times New Roman" w:cs="Times New Roman"/>
          <w:sz w:val="26"/>
          <w:szCs w:val="26"/>
        </w:rPr>
        <w:t>Markiting</w:t>
      </w:r>
      <w:proofErr w:type="spellEnd"/>
      <w:r w:rsidRPr="003A229C">
        <w:rPr>
          <w:rFonts w:ascii="Times New Roman" w:hAnsi="Times New Roman" w:cs="Times New Roman"/>
          <w:sz w:val="26"/>
          <w:szCs w:val="26"/>
        </w:rPr>
        <w:t xml:space="preserve">, Person Education , Upper saddle river , New Jersey .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jc w:val="both"/>
        <w:rPr>
          <w:rFonts w:ascii="Times New Roman" w:hAnsi="Times New Roman" w:cs="Times New Roman"/>
          <w:sz w:val="26"/>
          <w:szCs w:val="26"/>
        </w:rPr>
      </w:pPr>
      <w:r w:rsidRPr="003A229C">
        <w:rPr>
          <w:rFonts w:ascii="Times New Roman" w:hAnsi="Times New Roman" w:cs="Times New Roman"/>
          <w:sz w:val="26"/>
          <w:szCs w:val="26"/>
        </w:rPr>
        <w:t xml:space="preserve">Pride , William M; &amp;Ferrell , (2001), Marketing ,Boston : Houghton </w:t>
      </w:r>
      <w:proofErr w:type="spellStart"/>
      <w:r w:rsidRPr="003A229C">
        <w:rPr>
          <w:rFonts w:ascii="Times New Roman" w:hAnsi="Times New Roman" w:cs="Times New Roman"/>
          <w:sz w:val="26"/>
          <w:szCs w:val="26"/>
        </w:rPr>
        <w:t>Mifflim</w:t>
      </w:r>
      <w:proofErr w:type="spellEnd"/>
      <w:r w:rsidRPr="003A229C">
        <w:rPr>
          <w:rFonts w:ascii="Times New Roman" w:hAnsi="Times New Roman" w:cs="Times New Roman"/>
          <w:sz w:val="26"/>
          <w:szCs w:val="26"/>
        </w:rPr>
        <w:t xml:space="preserve"> company .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jc w:val="both"/>
        <w:rPr>
          <w:rFonts w:ascii="Times New Roman" w:hAnsi="Times New Roman" w:cs="Times New Roman"/>
          <w:sz w:val="26"/>
          <w:szCs w:val="26"/>
        </w:rPr>
      </w:pPr>
      <w:r w:rsidRPr="003A229C">
        <w:rPr>
          <w:rFonts w:ascii="Times New Roman" w:hAnsi="Times New Roman" w:cs="Times New Roman"/>
          <w:sz w:val="26"/>
          <w:szCs w:val="26"/>
        </w:rPr>
        <w:t>Englewood Cliffs N.J., Prentice-Hall- Inc., 1994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jc w:val="both"/>
        <w:rPr>
          <w:rFonts w:ascii="Times New Roman" w:hAnsi="Times New Roman" w:cs="Times New Roman"/>
          <w:sz w:val="26"/>
          <w:szCs w:val="26"/>
        </w:rPr>
      </w:pPr>
      <w:r w:rsidRPr="003A229C">
        <w:rPr>
          <w:rFonts w:ascii="Times New Roman" w:hAnsi="Times New Roman" w:cs="Times New Roman"/>
          <w:sz w:val="26"/>
          <w:szCs w:val="26"/>
        </w:rPr>
        <w:t xml:space="preserve">( </w:t>
      </w:r>
      <w:proofErr w:type="spellStart"/>
      <w:r w:rsidRPr="003A229C">
        <w:rPr>
          <w:rFonts w:ascii="Times New Roman" w:hAnsi="Times New Roman" w:cs="Times New Roman"/>
          <w:sz w:val="26"/>
          <w:szCs w:val="26"/>
        </w:rPr>
        <w:t>husted</w:t>
      </w:r>
      <w:proofErr w:type="spellEnd"/>
      <w:r w:rsidRPr="003A229C">
        <w:rPr>
          <w:rFonts w:ascii="Times New Roman" w:hAnsi="Times New Roman" w:cs="Times New Roman"/>
          <w:sz w:val="26"/>
          <w:szCs w:val="26"/>
        </w:rPr>
        <w:t xml:space="preserve"> , et al , (1989), principles of modern marketing </w:t>
      </w:r>
      <w:proofErr w:type="spellStart"/>
      <w:r w:rsidRPr="003A229C">
        <w:rPr>
          <w:rFonts w:ascii="Times New Roman" w:hAnsi="Times New Roman" w:cs="Times New Roman"/>
          <w:sz w:val="26"/>
          <w:szCs w:val="26"/>
        </w:rPr>
        <w:t>allyn</w:t>
      </w:r>
      <w:proofErr w:type="spellEnd"/>
      <w:r w:rsidRPr="003A229C">
        <w:rPr>
          <w:rFonts w:ascii="Times New Roman" w:hAnsi="Times New Roman" w:cs="Times New Roman"/>
          <w:sz w:val="26"/>
          <w:szCs w:val="26"/>
        </w:rPr>
        <w:t xml:space="preserve"> and Bacon USA , p71) .</w:t>
      </w:r>
    </w:p>
    <w:p w:rsidR="003A229C" w:rsidRPr="003A229C" w:rsidRDefault="003A229C" w:rsidP="003A229C">
      <w:pPr>
        <w:pStyle w:val="a3"/>
        <w:widowControl w:val="0"/>
        <w:numPr>
          <w:ilvl w:val="0"/>
          <w:numId w:val="4"/>
        </w:numPr>
        <w:autoSpaceDE w:val="0"/>
        <w:autoSpaceDN w:val="0"/>
        <w:bidi w:val="0"/>
        <w:adjustRightInd w:val="0"/>
        <w:spacing w:line="360" w:lineRule="auto"/>
        <w:ind w:left="426" w:right="-284"/>
        <w:jc w:val="both"/>
        <w:rPr>
          <w:rFonts w:ascii="Times New Roman" w:hAnsi="Times New Roman" w:cs="Times New Roman"/>
          <w:color w:val="000000"/>
          <w:sz w:val="26"/>
          <w:szCs w:val="26"/>
        </w:rPr>
      </w:pPr>
      <w:r w:rsidRPr="003A229C">
        <w:rPr>
          <w:rFonts w:ascii="Times New Roman" w:hAnsi="Times New Roman" w:cs="Times New Roman"/>
          <w:color w:val="000000"/>
          <w:sz w:val="26"/>
          <w:szCs w:val="26"/>
        </w:rPr>
        <w:t>Rosenberg ,</w:t>
      </w:r>
      <w:proofErr w:type="spellStart"/>
      <w:r w:rsidRPr="003A229C">
        <w:rPr>
          <w:rFonts w:ascii="Times New Roman" w:hAnsi="Times New Roman" w:cs="Times New Roman"/>
          <w:color w:val="000000"/>
          <w:sz w:val="26"/>
          <w:szCs w:val="26"/>
        </w:rPr>
        <w:t>Lary</w:t>
      </w:r>
      <w:proofErr w:type="spellEnd"/>
      <w:r w:rsidRPr="003A229C">
        <w:rPr>
          <w:rFonts w:ascii="Times New Roman" w:hAnsi="Times New Roman" w:cs="Times New Roman"/>
          <w:color w:val="000000"/>
          <w:sz w:val="26"/>
          <w:szCs w:val="26"/>
        </w:rPr>
        <w:t xml:space="preserve"> (1977</w:t>
      </w:r>
      <w:r w:rsidRPr="003A229C">
        <w:rPr>
          <w:rFonts w:ascii="Times New Roman" w:hAnsi="Times New Roman" w:cs="Times New Roman"/>
          <w:color w:val="000000"/>
          <w:sz w:val="26"/>
          <w:szCs w:val="26"/>
          <w:rtl/>
        </w:rPr>
        <w:t>(</w:t>
      </w:r>
      <w:r w:rsidRPr="003A229C">
        <w:rPr>
          <w:rFonts w:ascii="Times New Roman" w:hAnsi="Times New Roman" w:cs="Times New Roman"/>
          <w:color w:val="000000"/>
          <w:sz w:val="26"/>
          <w:szCs w:val="26"/>
        </w:rPr>
        <w:t xml:space="preserve">" Marketing " </w:t>
      </w:r>
      <w:proofErr w:type="spellStart"/>
      <w:r w:rsidRPr="003A229C">
        <w:rPr>
          <w:rFonts w:ascii="Times New Roman" w:hAnsi="Times New Roman" w:cs="Times New Roman"/>
          <w:color w:val="000000"/>
          <w:sz w:val="26"/>
          <w:szCs w:val="26"/>
        </w:rPr>
        <w:t>Perntice</w:t>
      </w:r>
      <w:proofErr w:type="spellEnd"/>
      <w:r w:rsidRPr="003A229C">
        <w:rPr>
          <w:rFonts w:ascii="Times New Roman" w:hAnsi="Times New Roman" w:cs="Times New Roman"/>
          <w:color w:val="000000"/>
          <w:sz w:val="26"/>
          <w:szCs w:val="26"/>
        </w:rPr>
        <w:t xml:space="preserve"> Hall, Engle Wood Cliffs U.S.A.</w:t>
      </w:r>
    </w:p>
    <w:p w:rsidR="003A229C" w:rsidRDefault="003A229C" w:rsidP="003A229C">
      <w:pPr>
        <w:widowControl w:val="0"/>
        <w:autoSpaceDE w:val="0"/>
        <w:autoSpaceDN w:val="0"/>
        <w:bidi w:val="0"/>
        <w:adjustRightInd w:val="0"/>
        <w:ind w:left="720" w:right="-284" w:hanging="360"/>
        <w:rPr>
          <w:rFonts w:ascii="Simplified Arabic" w:hAnsi="Simplified Arabic" w:cs="Simplified Arabic"/>
          <w:color w:val="000000"/>
          <w:sz w:val="26"/>
          <w:szCs w:val="26"/>
        </w:rPr>
      </w:pPr>
    </w:p>
    <w:p w:rsidR="003A229C" w:rsidRDefault="003A229C" w:rsidP="003A229C">
      <w:pPr>
        <w:widowControl w:val="0"/>
        <w:autoSpaceDE w:val="0"/>
        <w:autoSpaceDN w:val="0"/>
        <w:bidi w:val="0"/>
        <w:adjustRightInd w:val="0"/>
        <w:ind w:left="720" w:right="-284" w:hanging="360"/>
        <w:rPr>
          <w:rFonts w:ascii="Simplified Arabic" w:hAnsi="Simplified Arabic" w:cs="Simplified Arabic"/>
          <w:b/>
          <w:bCs/>
          <w:color w:val="000000"/>
          <w:sz w:val="32"/>
          <w:szCs w:val="32"/>
        </w:rPr>
      </w:pPr>
      <w:r w:rsidRPr="006637D4">
        <w:rPr>
          <w:rFonts w:ascii="Simplified Arabic" w:hAnsi="Simplified Arabic" w:cs="Simplified Arabic"/>
          <w:b/>
          <w:bCs/>
          <w:color w:val="000000"/>
          <w:sz w:val="32"/>
          <w:szCs w:val="32"/>
        </w:rPr>
        <w:t>Websites</w:t>
      </w:r>
    </w:p>
    <w:p w:rsidR="003A229C" w:rsidRDefault="00C702C9" w:rsidP="003A229C">
      <w:pPr>
        <w:widowControl w:val="0"/>
        <w:autoSpaceDE w:val="0"/>
        <w:autoSpaceDN w:val="0"/>
        <w:bidi w:val="0"/>
        <w:adjustRightInd w:val="0"/>
        <w:ind w:right="-284"/>
        <w:rPr>
          <w:rFonts w:ascii="Simplified Arabic" w:hAnsi="Simplified Arabic" w:cs="Simplified Arabic"/>
          <w:color w:val="000000"/>
          <w:sz w:val="26"/>
          <w:szCs w:val="26"/>
        </w:rPr>
      </w:pPr>
      <w:hyperlink r:id="rId9" w:history="1">
        <w:r w:rsidR="003A229C">
          <w:rPr>
            <w:rFonts w:ascii="Arial" w:hAnsi="Arial" w:cs="Arial"/>
            <w:color w:val="0000FF"/>
            <w:u w:val="single"/>
          </w:rPr>
          <w:t>http://lmd-batna.hooxs.com/t1918-topic</w:t>
        </w:r>
      </w:hyperlink>
    </w:p>
    <w:p w:rsidR="003A229C" w:rsidRPr="003A229C" w:rsidRDefault="003A229C" w:rsidP="003A229C">
      <w:pPr>
        <w:spacing w:line="360" w:lineRule="auto"/>
        <w:jc w:val="right"/>
        <w:rPr>
          <w:rFonts w:ascii="Simplified Arabic" w:hAnsi="Simplified Arabic" w:cs="Simplified Arabic"/>
          <w:b/>
          <w:bCs/>
          <w:sz w:val="26"/>
          <w:szCs w:val="26"/>
          <w:rtl/>
        </w:rPr>
      </w:pPr>
      <w:r>
        <w:rPr>
          <w:rFonts w:ascii="Arial" w:hAnsi="Arial" w:cs="Arial"/>
          <w:color w:val="0000FF"/>
          <w:u w:val="single"/>
        </w:rPr>
        <w:t>http://google.montadalitihad.com/t5-top</w:t>
      </w:r>
    </w:p>
    <w:p w:rsidR="00F176C9" w:rsidRDefault="00F176C9" w:rsidP="003A229C">
      <w:pPr>
        <w:spacing w:line="360" w:lineRule="auto"/>
        <w:jc w:val="both"/>
        <w:rPr>
          <w:rFonts w:ascii="Simplified Arabic" w:hAnsi="Simplified Arabic" w:cs="Simplified Arabic"/>
          <w:b/>
          <w:bCs/>
          <w:color w:val="000000"/>
          <w:sz w:val="26"/>
          <w:szCs w:val="26"/>
          <w:rtl/>
        </w:rPr>
      </w:pPr>
    </w:p>
    <w:p w:rsidR="003A229C" w:rsidRDefault="003A229C" w:rsidP="003A229C">
      <w:pPr>
        <w:spacing w:line="360" w:lineRule="auto"/>
        <w:jc w:val="both"/>
        <w:rPr>
          <w:rFonts w:ascii="Simplified Arabic" w:hAnsi="Simplified Arabic" w:cs="Simplified Arabic"/>
          <w:b/>
          <w:bCs/>
          <w:color w:val="000000"/>
          <w:sz w:val="26"/>
          <w:szCs w:val="26"/>
          <w:rtl/>
        </w:rPr>
      </w:pPr>
    </w:p>
    <w:p w:rsidR="003A229C" w:rsidRDefault="003A229C" w:rsidP="003A229C">
      <w:pPr>
        <w:spacing w:line="360" w:lineRule="auto"/>
        <w:jc w:val="both"/>
        <w:rPr>
          <w:rFonts w:ascii="Simplified Arabic" w:hAnsi="Simplified Arabic" w:cs="Simplified Arabic"/>
          <w:b/>
          <w:bCs/>
          <w:color w:val="000000"/>
          <w:sz w:val="26"/>
          <w:szCs w:val="26"/>
          <w:rtl/>
        </w:rPr>
      </w:pPr>
    </w:p>
    <w:p w:rsidR="003A229C" w:rsidRDefault="003A229C" w:rsidP="003A229C">
      <w:pPr>
        <w:spacing w:line="360" w:lineRule="auto"/>
        <w:jc w:val="both"/>
        <w:rPr>
          <w:rFonts w:ascii="Simplified Arabic" w:hAnsi="Simplified Arabic" w:cs="Simplified Arabic"/>
          <w:b/>
          <w:bCs/>
          <w:color w:val="000000"/>
          <w:sz w:val="26"/>
          <w:szCs w:val="26"/>
          <w:rtl/>
        </w:rPr>
      </w:pPr>
    </w:p>
    <w:p w:rsidR="003A229C" w:rsidRDefault="003A229C" w:rsidP="003A229C">
      <w:pPr>
        <w:spacing w:line="360" w:lineRule="auto"/>
        <w:jc w:val="right"/>
        <w:rPr>
          <w:rFonts w:ascii="Simplified Arabic" w:hAnsi="Simplified Arabic" w:cs="Simplified Arabic"/>
          <w:b/>
          <w:bCs/>
          <w:color w:val="000000"/>
          <w:sz w:val="26"/>
          <w:szCs w:val="26"/>
          <w:rtl/>
        </w:rPr>
      </w:pPr>
    </w:p>
    <w:p w:rsidR="00276331" w:rsidRDefault="00276331" w:rsidP="003A229C">
      <w:pPr>
        <w:spacing w:line="360" w:lineRule="auto"/>
        <w:jc w:val="right"/>
        <w:rPr>
          <w:rFonts w:ascii="Simplified Arabic" w:hAnsi="Simplified Arabic" w:cs="Simplified Arabic"/>
          <w:b/>
          <w:bCs/>
          <w:color w:val="000000"/>
          <w:sz w:val="26"/>
          <w:szCs w:val="26"/>
        </w:rPr>
      </w:pPr>
    </w:p>
    <w:p w:rsidR="004F72C1" w:rsidRDefault="004F72C1" w:rsidP="003A229C">
      <w:pPr>
        <w:spacing w:line="360" w:lineRule="auto"/>
        <w:jc w:val="right"/>
        <w:rPr>
          <w:rFonts w:ascii="Simplified Arabic" w:hAnsi="Simplified Arabic" w:cs="Simplified Arabic"/>
          <w:b/>
          <w:bCs/>
          <w:color w:val="000000"/>
          <w:sz w:val="26"/>
          <w:szCs w:val="26"/>
          <w:rtl/>
        </w:rPr>
      </w:pPr>
    </w:p>
    <w:p w:rsidR="003A229C" w:rsidRDefault="003A229C" w:rsidP="003A229C">
      <w:pPr>
        <w:bidi w:val="0"/>
        <w:spacing w:after="0" w:line="360" w:lineRule="auto"/>
        <w:jc w:val="both"/>
        <w:rPr>
          <w:rFonts w:asciiTheme="majorBidi" w:hAnsiTheme="majorBidi" w:cstheme="majorBidi"/>
          <w:b/>
          <w:bCs/>
          <w:sz w:val="32"/>
          <w:szCs w:val="32"/>
        </w:rPr>
      </w:pPr>
      <w:r w:rsidRPr="00BD4EEB">
        <w:rPr>
          <w:rFonts w:asciiTheme="majorBidi" w:hAnsiTheme="majorBidi" w:cstheme="majorBidi"/>
          <w:b/>
          <w:bCs/>
          <w:sz w:val="32"/>
          <w:szCs w:val="32"/>
        </w:rPr>
        <w:t>Abstract</w:t>
      </w:r>
    </w:p>
    <w:p w:rsidR="00AB3F21" w:rsidRPr="00BD4EEB" w:rsidRDefault="00AB3F21" w:rsidP="00AB3F21">
      <w:pPr>
        <w:bidi w:val="0"/>
        <w:spacing w:after="0" w:line="360" w:lineRule="auto"/>
        <w:jc w:val="both"/>
        <w:rPr>
          <w:rFonts w:asciiTheme="majorBidi" w:hAnsiTheme="majorBidi" w:cstheme="majorBidi"/>
          <w:b/>
          <w:bCs/>
          <w:sz w:val="32"/>
          <w:szCs w:val="32"/>
        </w:rPr>
      </w:pPr>
    </w:p>
    <w:p w:rsidR="003A229C" w:rsidRPr="00BD4EEB" w:rsidRDefault="003A229C" w:rsidP="00AB3F21">
      <w:pPr>
        <w:bidi w:val="0"/>
        <w:spacing w:after="0" w:line="360" w:lineRule="auto"/>
        <w:jc w:val="both"/>
        <w:rPr>
          <w:rFonts w:asciiTheme="majorBidi" w:hAnsiTheme="majorBidi" w:cstheme="majorBidi"/>
          <w:sz w:val="26"/>
          <w:szCs w:val="26"/>
          <w:rtl/>
        </w:rPr>
      </w:pPr>
      <w:r w:rsidRPr="00BD4EEB">
        <w:rPr>
          <w:rFonts w:asciiTheme="majorBidi" w:hAnsiTheme="majorBidi" w:cstheme="majorBidi"/>
          <w:sz w:val="26"/>
          <w:szCs w:val="26"/>
        </w:rPr>
        <w:t>This study aimed to identify actual reality of pricing in ALAHLEYA COMPANY FOR PAPER PRODUCTION in Hebron, factors of determining prices within the company, most important strategies that company follows in pricing and most prominent obstacles facing pricing process in company. This study relied on descriptive approach in gathering information about the reality of pricing in ALAHLEYA COMPANY FOR PAPER PRODUCTION.</w:t>
      </w:r>
    </w:p>
    <w:p w:rsidR="003A229C" w:rsidRPr="00BD4EEB" w:rsidRDefault="003A229C" w:rsidP="00AB3F21">
      <w:pPr>
        <w:bidi w:val="0"/>
        <w:spacing w:after="0" w:line="360" w:lineRule="auto"/>
        <w:jc w:val="both"/>
        <w:rPr>
          <w:rFonts w:asciiTheme="majorBidi" w:hAnsiTheme="majorBidi" w:cstheme="majorBidi"/>
          <w:sz w:val="26"/>
          <w:szCs w:val="26"/>
        </w:rPr>
      </w:pPr>
      <w:r w:rsidRPr="00BD4EEB">
        <w:rPr>
          <w:rFonts w:asciiTheme="majorBidi" w:hAnsiTheme="majorBidi" w:cstheme="majorBidi"/>
          <w:sz w:val="26"/>
          <w:szCs w:val="26"/>
        </w:rPr>
        <w:t>Prominent outcomes of research team are: the demand on company's products is elastic demand (Which is mean that the demand always changes based on changing of prices by company), Company is not subject to any restrictions by government regulations to set prices, Process of pricing in company affected by social elements and company relies on excellence in quality –differentiation- in their products which is helping them to be price distinguished.</w:t>
      </w:r>
    </w:p>
    <w:p w:rsidR="003A229C" w:rsidRPr="00BD4EEB" w:rsidRDefault="003A229C" w:rsidP="00AB3F21">
      <w:pPr>
        <w:bidi w:val="0"/>
        <w:spacing w:after="0" w:line="360" w:lineRule="auto"/>
        <w:jc w:val="both"/>
        <w:rPr>
          <w:rFonts w:asciiTheme="majorBidi" w:hAnsiTheme="majorBidi" w:cstheme="majorBidi"/>
          <w:sz w:val="26"/>
          <w:szCs w:val="26"/>
        </w:rPr>
      </w:pPr>
      <w:r w:rsidRPr="00BD4EEB">
        <w:rPr>
          <w:rFonts w:asciiTheme="majorBidi" w:hAnsiTheme="majorBidi" w:cstheme="majorBidi"/>
          <w:sz w:val="26"/>
          <w:szCs w:val="26"/>
        </w:rPr>
        <w:t>In pricing process ALAHLEYA COMPANY follows market penetration strategy, products mix pricing through implementation of several strategies, and Price Adjustment Strategy.</w:t>
      </w:r>
    </w:p>
    <w:p w:rsidR="003A229C" w:rsidRPr="00BD4EEB" w:rsidRDefault="003A229C" w:rsidP="00AB3F21">
      <w:pPr>
        <w:bidi w:val="0"/>
        <w:spacing w:after="0" w:line="360" w:lineRule="auto"/>
        <w:jc w:val="both"/>
        <w:rPr>
          <w:rFonts w:asciiTheme="majorBidi" w:hAnsiTheme="majorBidi" w:cstheme="majorBidi"/>
          <w:sz w:val="26"/>
          <w:szCs w:val="26"/>
        </w:rPr>
      </w:pPr>
      <w:r w:rsidRPr="00BD4EEB">
        <w:rPr>
          <w:rFonts w:asciiTheme="majorBidi" w:hAnsiTheme="majorBidi" w:cstheme="majorBidi"/>
          <w:sz w:val="26"/>
          <w:szCs w:val="26"/>
        </w:rPr>
        <w:t>The criticisms by customers came out as a result of company planning to raise prices at frequent closed periods’ which is one of prominent obstacles facing pricing process in company.</w:t>
      </w:r>
    </w:p>
    <w:p w:rsidR="003A229C" w:rsidRPr="00BD4EEB" w:rsidRDefault="003A229C" w:rsidP="00AB3F21">
      <w:pPr>
        <w:bidi w:val="0"/>
        <w:spacing w:after="0" w:line="360" w:lineRule="auto"/>
        <w:jc w:val="both"/>
        <w:rPr>
          <w:rFonts w:asciiTheme="majorBidi" w:hAnsiTheme="majorBidi" w:cstheme="majorBidi"/>
          <w:sz w:val="26"/>
          <w:szCs w:val="26"/>
        </w:rPr>
      </w:pPr>
      <w:r w:rsidRPr="00BD4EEB">
        <w:rPr>
          <w:rFonts w:asciiTheme="majorBidi" w:hAnsiTheme="majorBidi" w:cstheme="majorBidi"/>
          <w:sz w:val="26"/>
          <w:szCs w:val="26"/>
        </w:rPr>
        <w:lastRenderedPageBreak/>
        <w:t xml:space="preserve">Research team made a set of recommendations. These recommendations can be summarized ​​as prominent ones as the following: </w:t>
      </w:r>
    </w:p>
    <w:p w:rsidR="003A229C" w:rsidRPr="00BD4EEB" w:rsidRDefault="003A229C" w:rsidP="00AB3F21">
      <w:pPr>
        <w:pStyle w:val="a3"/>
        <w:numPr>
          <w:ilvl w:val="0"/>
          <w:numId w:val="5"/>
        </w:numPr>
        <w:bidi w:val="0"/>
        <w:spacing w:line="360" w:lineRule="auto"/>
        <w:ind w:left="426"/>
        <w:jc w:val="both"/>
        <w:rPr>
          <w:rFonts w:asciiTheme="majorBidi" w:hAnsiTheme="majorBidi" w:cstheme="majorBidi"/>
          <w:sz w:val="26"/>
          <w:szCs w:val="26"/>
        </w:rPr>
      </w:pPr>
      <w:r w:rsidRPr="00BD4EEB">
        <w:rPr>
          <w:rFonts w:asciiTheme="majorBidi" w:hAnsiTheme="majorBidi" w:cstheme="majorBidi"/>
          <w:sz w:val="26"/>
          <w:szCs w:val="26"/>
        </w:rPr>
        <w:t>Necessity for commitment to social dimension due to the growing interest in this aspect.</w:t>
      </w:r>
    </w:p>
    <w:p w:rsidR="003A229C" w:rsidRPr="00BD4EEB" w:rsidRDefault="003A229C" w:rsidP="00AB3F21">
      <w:pPr>
        <w:pStyle w:val="a3"/>
        <w:numPr>
          <w:ilvl w:val="0"/>
          <w:numId w:val="5"/>
        </w:numPr>
        <w:bidi w:val="0"/>
        <w:spacing w:line="360" w:lineRule="auto"/>
        <w:ind w:left="284" w:hanging="218"/>
        <w:jc w:val="both"/>
        <w:rPr>
          <w:rFonts w:asciiTheme="majorBidi" w:hAnsiTheme="majorBidi" w:cstheme="majorBidi"/>
          <w:color w:val="FF0000"/>
          <w:sz w:val="26"/>
          <w:szCs w:val="26"/>
        </w:rPr>
      </w:pPr>
      <w:r w:rsidRPr="00BD4EEB">
        <w:rPr>
          <w:rFonts w:asciiTheme="majorBidi" w:hAnsiTheme="majorBidi" w:cstheme="majorBidi"/>
          <w:sz w:val="26"/>
          <w:szCs w:val="26"/>
        </w:rPr>
        <w:t>ALAHLEYA COMPANY should follow skimming strategy not rely only on market penetration strategy in order toincrease profit margins which results product costs coverage as well as achieve a high degree of development.</w:t>
      </w:r>
    </w:p>
    <w:p w:rsidR="00AB3F21" w:rsidRPr="00AB3F21" w:rsidRDefault="003A229C" w:rsidP="00AB3F21">
      <w:pPr>
        <w:pStyle w:val="a3"/>
        <w:numPr>
          <w:ilvl w:val="0"/>
          <w:numId w:val="5"/>
        </w:numPr>
        <w:tabs>
          <w:tab w:val="right" w:pos="284"/>
          <w:tab w:val="right" w:pos="426"/>
        </w:tabs>
        <w:bidi w:val="0"/>
        <w:spacing w:line="360" w:lineRule="auto"/>
        <w:ind w:left="0" w:firstLine="0"/>
        <w:jc w:val="both"/>
        <w:rPr>
          <w:rFonts w:asciiTheme="majorBidi" w:hAnsiTheme="majorBidi" w:cstheme="majorBidi"/>
          <w:color w:val="FF0000"/>
          <w:sz w:val="26"/>
          <w:szCs w:val="26"/>
        </w:rPr>
      </w:pPr>
      <w:r w:rsidRPr="00BD4EEB">
        <w:rPr>
          <w:rFonts w:asciiTheme="majorBidi" w:hAnsiTheme="majorBidi" w:cstheme="majorBidi"/>
          <w:sz w:val="26"/>
          <w:szCs w:val="26"/>
        </w:rPr>
        <w:t>Currently there are no restrictions by government on prices.</w:t>
      </w:r>
    </w:p>
    <w:p w:rsidR="003A229C" w:rsidRPr="00BD4EEB" w:rsidRDefault="003A229C" w:rsidP="00AB3F21">
      <w:pPr>
        <w:pStyle w:val="a3"/>
        <w:tabs>
          <w:tab w:val="right" w:pos="284"/>
          <w:tab w:val="right" w:pos="426"/>
        </w:tabs>
        <w:bidi w:val="0"/>
        <w:spacing w:line="360" w:lineRule="auto"/>
        <w:ind w:left="0"/>
        <w:jc w:val="both"/>
        <w:rPr>
          <w:rFonts w:asciiTheme="majorBidi" w:hAnsiTheme="majorBidi" w:cstheme="majorBidi"/>
          <w:color w:val="FF0000"/>
          <w:sz w:val="26"/>
          <w:szCs w:val="26"/>
        </w:rPr>
      </w:pPr>
      <w:r w:rsidRPr="00BD4EEB">
        <w:rPr>
          <w:rFonts w:asciiTheme="majorBidi" w:hAnsiTheme="majorBidi" w:cstheme="majorBidi"/>
          <w:sz w:val="26"/>
          <w:szCs w:val="26"/>
        </w:rPr>
        <w:t xml:space="preserve"> But this does not prevent future making of restrictions on company products prices so they have to be more close to decision-makers in government in order to avoid negative impacts on this sector if these restrictions</w:t>
      </w:r>
      <w:r>
        <w:rPr>
          <w:rFonts w:asciiTheme="majorBidi" w:hAnsiTheme="majorBidi" w:cstheme="majorBidi"/>
          <w:sz w:val="26"/>
          <w:szCs w:val="26"/>
        </w:rPr>
        <w:t xml:space="preserve"> will be happened </w:t>
      </w:r>
      <w:r w:rsidRPr="00BD4EEB">
        <w:rPr>
          <w:rFonts w:asciiTheme="majorBidi" w:hAnsiTheme="majorBidi" w:cstheme="majorBidi"/>
          <w:sz w:val="26"/>
          <w:szCs w:val="26"/>
        </w:rPr>
        <w:t>in future.</w:t>
      </w:r>
    </w:p>
    <w:p w:rsidR="003A229C" w:rsidRPr="003A229C" w:rsidRDefault="003A229C" w:rsidP="00AB3F21">
      <w:pPr>
        <w:bidi w:val="0"/>
        <w:spacing w:line="360" w:lineRule="auto"/>
        <w:jc w:val="both"/>
        <w:rPr>
          <w:rFonts w:ascii="Simplified Arabic" w:hAnsi="Simplified Arabic" w:cs="Simplified Arabic"/>
          <w:b/>
          <w:bCs/>
          <w:color w:val="000000"/>
          <w:sz w:val="26"/>
          <w:szCs w:val="26"/>
          <w:rtl/>
        </w:rPr>
      </w:pPr>
      <w:r w:rsidRPr="00BD4EEB">
        <w:rPr>
          <w:rFonts w:asciiTheme="majorBidi" w:hAnsiTheme="majorBidi" w:cstheme="majorBidi"/>
          <w:sz w:val="26"/>
          <w:szCs w:val="26"/>
        </w:rPr>
        <w:t>Finally, research team r</w:t>
      </w:r>
      <w:r>
        <w:rPr>
          <w:rFonts w:asciiTheme="majorBidi" w:hAnsiTheme="majorBidi" w:cstheme="majorBidi"/>
          <w:sz w:val="26"/>
          <w:szCs w:val="26"/>
        </w:rPr>
        <w:t xml:space="preserve">ecommends </w:t>
      </w:r>
      <w:r w:rsidRPr="00BD4EEB">
        <w:rPr>
          <w:rFonts w:asciiTheme="majorBidi" w:hAnsiTheme="majorBidi" w:cstheme="majorBidi"/>
          <w:sz w:val="26"/>
          <w:szCs w:val="26"/>
        </w:rPr>
        <w:t>ALAHLEYA COMPANY to make an isolate section consists of enough number of employees work only or mainly on pricing processes and strategies</w:t>
      </w:r>
      <w:r>
        <w:rPr>
          <w:rFonts w:ascii="Simplified Arabic" w:hAnsi="Simplified Arabic" w:cs="Simplified Arabic"/>
          <w:b/>
          <w:bCs/>
          <w:color w:val="000000"/>
          <w:sz w:val="26"/>
          <w:szCs w:val="26"/>
        </w:rPr>
        <w:t xml:space="preserve"> ,</w:t>
      </w:r>
    </w:p>
    <w:sectPr w:rsidR="003A229C" w:rsidRPr="003A229C" w:rsidSect="00C766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404"/>
    <w:multiLevelType w:val="hybridMultilevel"/>
    <w:tmpl w:val="610466D6"/>
    <w:lvl w:ilvl="0" w:tplc="9BF22D6E">
      <w:start w:val="1"/>
      <w:numFmt w:val="bullet"/>
      <w:lvlText w:val=""/>
      <w:lvlJc w:val="left"/>
      <w:pPr>
        <w:tabs>
          <w:tab w:val="num" w:pos="720"/>
        </w:tabs>
        <w:ind w:left="720" w:hanging="360"/>
      </w:pPr>
      <w:rPr>
        <w:rFonts w:ascii="Wingdings" w:hAnsi="Wingdings" w:hint="default"/>
      </w:rPr>
    </w:lvl>
    <w:lvl w:ilvl="1" w:tplc="579EE210" w:tentative="1">
      <w:start w:val="1"/>
      <w:numFmt w:val="bullet"/>
      <w:lvlText w:val=""/>
      <w:lvlJc w:val="left"/>
      <w:pPr>
        <w:tabs>
          <w:tab w:val="num" w:pos="1440"/>
        </w:tabs>
        <w:ind w:left="1440" w:hanging="360"/>
      </w:pPr>
      <w:rPr>
        <w:rFonts w:ascii="Wingdings" w:hAnsi="Wingdings" w:hint="default"/>
      </w:rPr>
    </w:lvl>
    <w:lvl w:ilvl="2" w:tplc="09EAD9E2" w:tentative="1">
      <w:start w:val="1"/>
      <w:numFmt w:val="bullet"/>
      <w:lvlText w:val=""/>
      <w:lvlJc w:val="left"/>
      <w:pPr>
        <w:tabs>
          <w:tab w:val="num" w:pos="2160"/>
        </w:tabs>
        <w:ind w:left="2160" w:hanging="360"/>
      </w:pPr>
      <w:rPr>
        <w:rFonts w:ascii="Wingdings" w:hAnsi="Wingdings" w:hint="default"/>
      </w:rPr>
    </w:lvl>
    <w:lvl w:ilvl="3" w:tplc="595A45AC" w:tentative="1">
      <w:start w:val="1"/>
      <w:numFmt w:val="bullet"/>
      <w:lvlText w:val=""/>
      <w:lvlJc w:val="left"/>
      <w:pPr>
        <w:tabs>
          <w:tab w:val="num" w:pos="2880"/>
        </w:tabs>
        <w:ind w:left="2880" w:hanging="360"/>
      </w:pPr>
      <w:rPr>
        <w:rFonts w:ascii="Wingdings" w:hAnsi="Wingdings" w:hint="default"/>
      </w:rPr>
    </w:lvl>
    <w:lvl w:ilvl="4" w:tplc="685A9C68" w:tentative="1">
      <w:start w:val="1"/>
      <w:numFmt w:val="bullet"/>
      <w:lvlText w:val=""/>
      <w:lvlJc w:val="left"/>
      <w:pPr>
        <w:tabs>
          <w:tab w:val="num" w:pos="3600"/>
        </w:tabs>
        <w:ind w:left="3600" w:hanging="360"/>
      </w:pPr>
      <w:rPr>
        <w:rFonts w:ascii="Wingdings" w:hAnsi="Wingdings" w:hint="default"/>
      </w:rPr>
    </w:lvl>
    <w:lvl w:ilvl="5" w:tplc="A74ECFE4" w:tentative="1">
      <w:start w:val="1"/>
      <w:numFmt w:val="bullet"/>
      <w:lvlText w:val=""/>
      <w:lvlJc w:val="left"/>
      <w:pPr>
        <w:tabs>
          <w:tab w:val="num" w:pos="4320"/>
        </w:tabs>
        <w:ind w:left="4320" w:hanging="360"/>
      </w:pPr>
      <w:rPr>
        <w:rFonts w:ascii="Wingdings" w:hAnsi="Wingdings" w:hint="default"/>
      </w:rPr>
    </w:lvl>
    <w:lvl w:ilvl="6" w:tplc="0A2C9DD4" w:tentative="1">
      <w:start w:val="1"/>
      <w:numFmt w:val="bullet"/>
      <w:lvlText w:val=""/>
      <w:lvlJc w:val="left"/>
      <w:pPr>
        <w:tabs>
          <w:tab w:val="num" w:pos="5040"/>
        </w:tabs>
        <w:ind w:left="5040" w:hanging="360"/>
      </w:pPr>
      <w:rPr>
        <w:rFonts w:ascii="Wingdings" w:hAnsi="Wingdings" w:hint="default"/>
      </w:rPr>
    </w:lvl>
    <w:lvl w:ilvl="7" w:tplc="78B2DD8C" w:tentative="1">
      <w:start w:val="1"/>
      <w:numFmt w:val="bullet"/>
      <w:lvlText w:val=""/>
      <w:lvlJc w:val="left"/>
      <w:pPr>
        <w:tabs>
          <w:tab w:val="num" w:pos="5760"/>
        </w:tabs>
        <w:ind w:left="5760" w:hanging="360"/>
      </w:pPr>
      <w:rPr>
        <w:rFonts w:ascii="Wingdings" w:hAnsi="Wingdings" w:hint="default"/>
      </w:rPr>
    </w:lvl>
    <w:lvl w:ilvl="8" w:tplc="FD684842" w:tentative="1">
      <w:start w:val="1"/>
      <w:numFmt w:val="bullet"/>
      <w:lvlText w:val=""/>
      <w:lvlJc w:val="left"/>
      <w:pPr>
        <w:tabs>
          <w:tab w:val="num" w:pos="6480"/>
        </w:tabs>
        <w:ind w:left="6480" w:hanging="360"/>
      </w:pPr>
      <w:rPr>
        <w:rFonts w:ascii="Wingdings" w:hAnsi="Wingdings" w:hint="default"/>
      </w:rPr>
    </w:lvl>
  </w:abstractNum>
  <w:abstractNum w:abstractNumId="1">
    <w:nsid w:val="18867E9D"/>
    <w:multiLevelType w:val="hybridMultilevel"/>
    <w:tmpl w:val="972CF7D6"/>
    <w:lvl w:ilvl="0" w:tplc="04090001">
      <w:start w:val="1"/>
      <w:numFmt w:val="bullet"/>
      <w:lvlText w:val=""/>
      <w:lvlJc w:val="left"/>
      <w:pPr>
        <w:ind w:left="686" w:hanging="360"/>
      </w:pPr>
      <w:rPr>
        <w:rFonts w:ascii="Symbol" w:hAnsi="Symbol" w:hint="default"/>
      </w:rPr>
    </w:lvl>
    <w:lvl w:ilvl="1" w:tplc="9376A828">
      <w:start w:val="1"/>
      <w:numFmt w:val="decimal"/>
      <w:lvlText w:val="%2-"/>
      <w:lvlJc w:val="left"/>
      <w:pPr>
        <w:ind w:left="1406" w:hanging="360"/>
      </w:pPr>
      <w:rPr>
        <w:rFonts w:hint="default"/>
      </w:r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
    <w:nsid w:val="29FE27AD"/>
    <w:multiLevelType w:val="hybridMultilevel"/>
    <w:tmpl w:val="C346CE6C"/>
    <w:lvl w:ilvl="0" w:tplc="8C02AD5C">
      <w:start w:val="1"/>
      <w:numFmt w:val="bullet"/>
      <w:lvlText w:val=""/>
      <w:lvlJc w:val="left"/>
      <w:pPr>
        <w:tabs>
          <w:tab w:val="num" w:pos="810"/>
        </w:tabs>
        <w:ind w:left="810" w:hanging="360"/>
      </w:pPr>
      <w:rPr>
        <w:rFonts w:ascii="Wingdings" w:hAnsi="Wingdings" w:hint="default"/>
      </w:rPr>
    </w:lvl>
    <w:lvl w:ilvl="1" w:tplc="492EFF98" w:tentative="1">
      <w:start w:val="1"/>
      <w:numFmt w:val="bullet"/>
      <w:lvlText w:val=""/>
      <w:lvlJc w:val="left"/>
      <w:pPr>
        <w:tabs>
          <w:tab w:val="num" w:pos="1530"/>
        </w:tabs>
        <w:ind w:left="1530" w:hanging="360"/>
      </w:pPr>
      <w:rPr>
        <w:rFonts w:ascii="Wingdings" w:hAnsi="Wingdings" w:hint="default"/>
      </w:rPr>
    </w:lvl>
    <w:lvl w:ilvl="2" w:tplc="1B806E3A" w:tentative="1">
      <w:start w:val="1"/>
      <w:numFmt w:val="bullet"/>
      <w:lvlText w:val=""/>
      <w:lvlJc w:val="left"/>
      <w:pPr>
        <w:tabs>
          <w:tab w:val="num" w:pos="2250"/>
        </w:tabs>
        <w:ind w:left="2250" w:hanging="360"/>
      </w:pPr>
      <w:rPr>
        <w:rFonts w:ascii="Wingdings" w:hAnsi="Wingdings" w:hint="default"/>
      </w:rPr>
    </w:lvl>
    <w:lvl w:ilvl="3" w:tplc="3F120860" w:tentative="1">
      <w:start w:val="1"/>
      <w:numFmt w:val="bullet"/>
      <w:lvlText w:val=""/>
      <w:lvlJc w:val="left"/>
      <w:pPr>
        <w:tabs>
          <w:tab w:val="num" w:pos="2970"/>
        </w:tabs>
        <w:ind w:left="2970" w:hanging="360"/>
      </w:pPr>
      <w:rPr>
        <w:rFonts w:ascii="Wingdings" w:hAnsi="Wingdings" w:hint="default"/>
      </w:rPr>
    </w:lvl>
    <w:lvl w:ilvl="4" w:tplc="B4B2BE92" w:tentative="1">
      <w:start w:val="1"/>
      <w:numFmt w:val="bullet"/>
      <w:lvlText w:val=""/>
      <w:lvlJc w:val="left"/>
      <w:pPr>
        <w:tabs>
          <w:tab w:val="num" w:pos="3690"/>
        </w:tabs>
        <w:ind w:left="3690" w:hanging="360"/>
      </w:pPr>
      <w:rPr>
        <w:rFonts w:ascii="Wingdings" w:hAnsi="Wingdings" w:hint="default"/>
      </w:rPr>
    </w:lvl>
    <w:lvl w:ilvl="5" w:tplc="8CAAC2C6" w:tentative="1">
      <w:start w:val="1"/>
      <w:numFmt w:val="bullet"/>
      <w:lvlText w:val=""/>
      <w:lvlJc w:val="left"/>
      <w:pPr>
        <w:tabs>
          <w:tab w:val="num" w:pos="4410"/>
        </w:tabs>
        <w:ind w:left="4410" w:hanging="360"/>
      </w:pPr>
      <w:rPr>
        <w:rFonts w:ascii="Wingdings" w:hAnsi="Wingdings" w:hint="default"/>
      </w:rPr>
    </w:lvl>
    <w:lvl w:ilvl="6" w:tplc="B5BC75C6" w:tentative="1">
      <w:start w:val="1"/>
      <w:numFmt w:val="bullet"/>
      <w:lvlText w:val=""/>
      <w:lvlJc w:val="left"/>
      <w:pPr>
        <w:tabs>
          <w:tab w:val="num" w:pos="5130"/>
        </w:tabs>
        <w:ind w:left="5130" w:hanging="360"/>
      </w:pPr>
      <w:rPr>
        <w:rFonts w:ascii="Wingdings" w:hAnsi="Wingdings" w:hint="default"/>
      </w:rPr>
    </w:lvl>
    <w:lvl w:ilvl="7" w:tplc="B03ECF14" w:tentative="1">
      <w:start w:val="1"/>
      <w:numFmt w:val="bullet"/>
      <w:lvlText w:val=""/>
      <w:lvlJc w:val="left"/>
      <w:pPr>
        <w:tabs>
          <w:tab w:val="num" w:pos="5850"/>
        </w:tabs>
        <w:ind w:left="5850" w:hanging="360"/>
      </w:pPr>
      <w:rPr>
        <w:rFonts w:ascii="Wingdings" w:hAnsi="Wingdings" w:hint="default"/>
      </w:rPr>
    </w:lvl>
    <w:lvl w:ilvl="8" w:tplc="D0084588" w:tentative="1">
      <w:start w:val="1"/>
      <w:numFmt w:val="bullet"/>
      <w:lvlText w:val=""/>
      <w:lvlJc w:val="left"/>
      <w:pPr>
        <w:tabs>
          <w:tab w:val="num" w:pos="6570"/>
        </w:tabs>
        <w:ind w:left="6570" w:hanging="360"/>
      </w:pPr>
      <w:rPr>
        <w:rFonts w:ascii="Wingdings" w:hAnsi="Wingdings" w:hint="default"/>
      </w:rPr>
    </w:lvl>
  </w:abstractNum>
  <w:abstractNum w:abstractNumId="3">
    <w:nsid w:val="2AA541C9"/>
    <w:multiLevelType w:val="hybridMultilevel"/>
    <w:tmpl w:val="989E95F4"/>
    <w:lvl w:ilvl="0" w:tplc="3BE07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E4EBB"/>
    <w:multiLevelType w:val="hybridMultilevel"/>
    <w:tmpl w:val="FCDE6078"/>
    <w:lvl w:ilvl="0" w:tplc="6AF6DA78">
      <w:start w:val="1"/>
      <w:numFmt w:val="bullet"/>
      <w:lvlText w:val=""/>
      <w:lvlJc w:val="left"/>
      <w:pPr>
        <w:tabs>
          <w:tab w:val="num" w:pos="720"/>
        </w:tabs>
        <w:ind w:left="720" w:hanging="360"/>
      </w:pPr>
      <w:rPr>
        <w:rFonts w:ascii="Wingdings" w:hAnsi="Wingdings" w:hint="default"/>
        <w:lang w:bidi="ar-JO"/>
      </w:rPr>
    </w:lvl>
    <w:lvl w:ilvl="1" w:tplc="B540069A" w:tentative="1">
      <w:start w:val="1"/>
      <w:numFmt w:val="bullet"/>
      <w:lvlText w:val=""/>
      <w:lvlJc w:val="left"/>
      <w:pPr>
        <w:tabs>
          <w:tab w:val="num" w:pos="1440"/>
        </w:tabs>
        <w:ind w:left="1440" w:hanging="360"/>
      </w:pPr>
      <w:rPr>
        <w:rFonts w:ascii="Wingdings" w:hAnsi="Wingdings" w:hint="default"/>
      </w:rPr>
    </w:lvl>
    <w:lvl w:ilvl="2" w:tplc="B748C1DC" w:tentative="1">
      <w:start w:val="1"/>
      <w:numFmt w:val="bullet"/>
      <w:lvlText w:val=""/>
      <w:lvlJc w:val="left"/>
      <w:pPr>
        <w:tabs>
          <w:tab w:val="num" w:pos="2160"/>
        </w:tabs>
        <w:ind w:left="2160" w:hanging="360"/>
      </w:pPr>
      <w:rPr>
        <w:rFonts w:ascii="Wingdings" w:hAnsi="Wingdings" w:hint="default"/>
      </w:rPr>
    </w:lvl>
    <w:lvl w:ilvl="3" w:tplc="CCF092FA" w:tentative="1">
      <w:start w:val="1"/>
      <w:numFmt w:val="bullet"/>
      <w:lvlText w:val=""/>
      <w:lvlJc w:val="left"/>
      <w:pPr>
        <w:tabs>
          <w:tab w:val="num" w:pos="2880"/>
        </w:tabs>
        <w:ind w:left="2880" w:hanging="360"/>
      </w:pPr>
      <w:rPr>
        <w:rFonts w:ascii="Wingdings" w:hAnsi="Wingdings" w:hint="default"/>
      </w:rPr>
    </w:lvl>
    <w:lvl w:ilvl="4" w:tplc="E72C444A" w:tentative="1">
      <w:start w:val="1"/>
      <w:numFmt w:val="bullet"/>
      <w:lvlText w:val=""/>
      <w:lvlJc w:val="left"/>
      <w:pPr>
        <w:tabs>
          <w:tab w:val="num" w:pos="3600"/>
        </w:tabs>
        <w:ind w:left="3600" w:hanging="360"/>
      </w:pPr>
      <w:rPr>
        <w:rFonts w:ascii="Wingdings" w:hAnsi="Wingdings" w:hint="default"/>
      </w:rPr>
    </w:lvl>
    <w:lvl w:ilvl="5" w:tplc="39504328" w:tentative="1">
      <w:start w:val="1"/>
      <w:numFmt w:val="bullet"/>
      <w:lvlText w:val=""/>
      <w:lvlJc w:val="left"/>
      <w:pPr>
        <w:tabs>
          <w:tab w:val="num" w:pos="4320"/>
        </w:tabs>
        <w:ind w:left="4320" w:hanging="360"/>
      </w:pPr>
      <w:rPr>
        <w:rFonts w:ascii="Wingdings" w:hAnsi="Wingdings" w:hint="default"/>
      </w:rPr>
    </w:lvl>
    <w:lvl w:ilvl="6" w:tplc="CFE0836C" w:tentative="1">
      <w:start w:val="1"/>
      <w:numFmt w:val="bullet"/>
      <w:lvlText w:val=""/>
      <w:lvlJc w:val="left"/>
      <w:pPr>
        <w:tabs>
          <w:tab w:val="num" w:pos="5040"/>
        </w:tabs>
        <w:ind w:left="5040" w:hanging="360"/>
      </w:pPr>
      <w:rPr>
        <w:rFonts w:ascii="Wingdings" w:hAnsi="Wingdings" w:hint="default"/>
      </w:rPr>
    </w:lvl>
    <w:lvl w:ilvl="7" w:tplc="6C92B25A" w:tentative="1">
      <w:start w:val="1"/>
      <w:numFmt w:val="bullet"/>
      <w:lvlText w:val=""/>
      <w:lvlJc w:val="left"/>
      <w:pPr>
        <w:tabs>
          <w:tab w:val="num" w:pos="5760"/>
        </w:tabs>
        <w:ind w:left="5760" w:hanging="360"/>
      </w:pPr>
      <w:rPr>
        <w:rFonts w:ascii="Wingdings" w:hAnsi="Wingdings" w:hint="default"/>
      </w:rPr>
    </w:lvl>
    <w:lvl w:ilvl="8" w:tplc="AF0E29B8" w:tentative="1">
      <w:start w:val="1"/>
      <w:numFmt w:val="bullet"/>
      <w:lvlText w:val=""/>
      <w:lvlJc w:val="left"/>
      <w:pPr>
        <w:tabs>
          <w:tab w:val="num" w:pos="6480"/>
        </w:tabs>
        <w:ind w:left="6480" w:hanging="360"/>
      </w:pPr>
      <w:rPr>
        <w:rFonts w:ascii="Wingdings" w:hAnsi="Wingdings" w:hint="default"/>
      </w:rPr>
    </w:lvl>
  </w:abstractNum>
  <w:abstractNum w:abstractNumId="5">
    <w:nsid w:val="3C6243E6"/>
    <w:multiLevelType w:val="hybridMultilevel"/>
    <w:tmpl w:val="40CA0D80"/>
    <w:lvl w:ilvl="0" w:tplc="2D86D42C">
      <w:start w:val="1"/>
      <w:numFmt w:val="bullet"/>
      <w:lvlText w:val=""/>
      <w:lvlJc w:val="left"/>
      <w:pPr>
        <w:tabs>
          <w:tab w:val="num" w:pos="720"/>
        </w:tabs>
        <w:ind w:left="720" w:hanging="360"/>
      </w:pPr>
      <w:rPr>
        <w:rFonts w:ascii="Wingdings" w:hAnsi="Wingdings" w:hint="default"/>
      </w:rPr>
    </w:lvl>
    <w:lvl w:ilvl="1" w:tplc="1AA47856" w:tentative="1">
      <w:start w:val="1"/>
      <w:numFmt w:val="bullet"/>
      <w:lvlText w:val=""/>
      <w:lvlJc w:val="left"/>
      <w:pPr>
        <w:tabs>
          <w:tab w:val="num" w:pos="1440"/>
        </w:tabs>
        <w:ind w:left="1440" w:hanging="360"/>
      </w:pPr>
      <w:rPr>
        <w:rFonts w:ascii="Wingdings" w:hAnsi="Wingdings" w:hint="default"/>
      </w:rPr>
    </w:lvl>
    <w:lvl w:ilvl="2" w:tplc="E57EA3F0" w:tentative="1">
      <w:start w:val="1"/>
      <w:numFmt w:val="bullet"/>
      <w:lvlText w:val=""/>
      <w:lvlJc w:val="left"/>
      <w:pPr>
        <w:tabs>
          <w:tab w:val="num" w:pos="2160"/>
        </w:tabs>
        <w:ind w:left="2160" w:hanging="360"/>
      </w:pPr>
      <w:rPr>
        <w:rFonts w:ascii="Wingdings" w:hAnsi="Wingdings" w:hint="default"/>
      </w:rPr>
    </w:lvl>
    <w:lvl w:ilvl="3" w:tplc="B48000C2" w:tentative="1">
      <w:start w:val="1"/>
      <w:numFmt w:val="bullet"/>
      <w:lvlText w:val=""/>
      <w:lvlJc w:val="left"/>
      <w:pPr>
        <w:tabs>
          <w:tab w:val="num" w:pos="2880"/>
        </w:tabs>
        <w:ind w:left="2880" w:hanging="360"/>
      </w:pPr>
      <w:rPr>
        <w:rFonts w:ascii="Wingdings" w:hAnsi="Wingdings" w:hint="default"/>
      </w:rPr>
    </w:lvl>
    <w:lvl w:ilvl="4" w:tplc="8662C50A" w:tentative="1">
      <w:start w:val="1"/>
      <w:numFmt w:val="bullet"/>
      <w:lvlText w:val=""/>
      <w:lvlJc w:val="left"/>
      <w:pPr>
        <w:tabs>
          <w:tab w:val="num" w:pos="3600"/>
        </w:tabs>
        <w:ind w:left="3600" w:hanging="360"/>
      </w:pPr>
      <w:rPr>
        <w:rFonts w:ascii="Wingdings" w:hAnsi="Wingdings" w:hint="default"/>
      </w:rPr>
    </w:lvl>
    <w:lvl w:ilvl="5" w:tplc="9F445B0E" w:tentative="1">
      <w:start w:val="1"/>
      <w:numFmt w:val="bullet"/>
      <w:lvlText w:val=""/>
      <w:lvlJc w:val="left"/>
      <w:pPr>
        <w:tabs>
          <w:tab w:val="num" w:pos="4320"/>
        </w:tabs>
        <w:ind w:left="4320" w:hanging="360"/>
      </w:pPr>
      <w:rPr>
        <w:rFonts w:ascii="Wingdings" w:hAnsi="Wingdings" w:hint="default"/>
      </w:rPr>
    </w:lvl>
    <w:lvl w:ilvl="6" w:tplc="C012FDE6" w:tentative="1">
      <w:start w:val="1"/>
      <w:numFmt w:val="bullet"/>
      <w:lvlText w:val=""/>
      <w:lvlJc w:val="left"/>
      <w:pPr>
        <w:tabs>
          <w:tab w:val="num" w:pos="5040"/>
        </w:tabs>
        <w:ind w:left="5040" w:hanging="360"/>
      </w:pPr>
      <w:rPr>
        <w:rFonts w:ascii="Wingdings" w:hAnsi="Wingdings" w:hint="default"/>
      </w:rPr>
    </w:lvl>
    <w:lvl w:ilvl="7" w:tplc="F2AC76E2" w:tentative="1">
      <w:start w:val="1"/>
      <w:numFmt w:val="bullet"/>
      <w:lvlText w:val=""/>
      <w:lvlJc w:val="left"/>
      <w:pPr>
        <w:tabs>
          <w:tab w:val="num" w:pos="5760"/>
        </w:tabs>
        <w:ind w:left="5760" w:hanging="360"/>
      </w:pPr>
      <w:rPr>
        <w:rFonts w:ascii="Wingdings" w:hAnsi="Wingdings" w:hint="default"/>
      </w:rPr>
    </w:lvl>
    <w:lvl w:ilvl="8" w:tplc="32F8C578" w:tentative="1">
      <w:start w:val="1"/>
      <w:numFmt w:val="bullet"/>
      <w:lvlText w:val=""/>
      <w:lvlJc w:val="left"/>
      <w:pPr>
        <w:tabs>
          <w:tab w:val="num" w:pos="6480"/>
        </w:tabs>
        <w:ind w:left="6480" w:hanging="360"/>
      </w:pPr>
      <w:rPr>
        <w:rFonts w:ascii="Wingdings" w:hAnsi="Wingdings" w:hint="default"/>
      </w:rPr>
    </w:lvl>
  </w:abstractNum>
  <w:abstractNum w:abstractNumId="6">
    <w:nsid w:val="3CE30518"/>
    <w:multiLevelType w:val="hybridMultilevel"/>
    <w:tmpl w:val="270EB4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42503A9C"/>
    <w:multiLevelType w:val="hybridMultilevel"/>
    <w:tmpl w:val="2B1E9B52"/>
    <w:lvl w:ilvl="0" w:tplc="260600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417F3"/>
    <w:multiLevelType w:val="hybridMultilevel"/>
    <w:tmpl w:val="82B86F80"/>
    <w:lvl w:ilvl="0" w:tplc="C5F6F9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91445"/>
    <w:multiLevelType w:val="hybridMultilevel"/>
    <w:tmpl w:val="A56C9F84"/>
    <w:lvl w:ilvl="0" w:tplc="253CDB72">
      <w:start w:val="1"/>
      <w:numFmt w:val="bullet"/>
      <w:lvlText w:val=""/>
      <w:lvlJc w:val="left"/>
      <w:pPr>
        <w:tabs>
          <w:tab w:val="num" w:pos="720"/>
        </w:tabs>
        <w:ind w:left="720" w:hanging="360"/>
      </w:pPr>
      <w:rPr>
        <w:rFonts w:ascii="Wingdings" w:hAnsi="Wingdings" w:hint="default"/>
      </w:rPr>
    </w:lvl>
    <w:lvl w:ilvl="1" w:tplc="3FFE70C6" w:tentative="1">
      <w:start w:val="1"/>
      <w:numFmt w:val="bullet"/>
      <w:lvlText w:val=""/>
      <w:lvlJc w:val="left"/>
      <w:pPr>
        <w:tabs>
          <w:tab w:val="num" w:pos="1440"/>
        </w:tabs>
        <w:ind w:left="1440" w:hanging="360"/>
      </w:pPr>
      <w:rPr>
        <w:rFonts w:ascii="Wingdings" w:hAnsi="Wingdings" w:hint="default"/>
      </w:rPr>
    </w:lvl>
    <w:lvl w:ilvl="2" w:tplc="EC700446" w:tentative="1">
      <w:start w:val="1"/>
      <w:numFmt w:val="bullet"/>
      <w:lvlText w:val=""/>
      <w:lvlJc w:val="left"/>
      <w:pPr>
        <w:tabs>
          <w:tab w:val="num" w:pos="2160"/>
        </w:tabs>
        <w:ind w:left="2160" w:hanging="360"/>
      </w:pPr>
      <w:rPr>
        <w:rFonts w:ascii="Wingdings" w:hAnsi="Wingdings" w:hint="default"/>
      </w:rPr>
    </w:lvl>
    <w:lvl w:ilvl="3" w:tplc="56DCAC30" w:tentative="1">
      <w:start w:val="1"/>
      <w:numFmt w:val="bullet"/>
      <w:lvlText w:val=""/>
      <w:lvlJc w:val="left"/>
      <w:pPr>
        <w:tabs>
          <w:tab w:val="num" w:pos="2880"/>
        </w:tabs>
        <w:ind w:left="2880" w:hanging="360"/>
      </w:pPr>
      <w:rPr>
        <w:rFonts w:ascii="Wingdings" w:hAnsi="Wingdings" w:hint="default"/>
      </w:rPr>
    </w:lvl>
    <w:lvl w:ilvl="4" w:tplc="5D8052C6" w:tentative="1">
      <w:start w:val="1"/>
      <w:numFmt w:val="bullet"/>
      <w:lvlText w:val=""/>
      <w:lvlJc w:val="left"/>
      <w:pPr>
        <w:tabs>
          <w:tab w:val="num" w:pos="3600"/>
        </w:tabs>
        <w:ind w:left="3600" w:hanging="360"/>
      </w:pPr>
      <w:rPr>
        <w:rFonts w:ascii="Wingdings" w:hAnsi="Wingdings" w:hint="default"/>
      </w:rPr>
    </w:lvl>
    <w:lvl w:ilvl="5" w:tplc="03646532" w:tentative="1">
      <w:start w:val="1"/>
      <w:numFmt w:val="bullet"/>
      <w:lvlText w:val=""/>
      <w:lvlJc w:val="left"/>
      <w:pPr>
        <w:tabs>
          <w:tab w:val="num" w:pos="4320"/>
        </w:tabs>
        <w:ind w:left="4320" w:hanging="360"/>
      </w:pPr>
      <w:rPr>
        <w:rFonts w:ascii="Wingdings" w:hAnsi="Wingdings" w:hint="default"/>
      </w:rPr>
    </w:lvl>
    <w:lvl w:ilvl="6" w:tplc="8E32AA84" w:tentative="1">
      <w:start w:val="1"/>
      <w:numFmt w:val="bullet"/>
      <w:lvlText w:val=""/>
      <w:lvlJc w:val="left"/>
      <w:pPr>
        <w:tabs>
          <w:tab w:val="num" w:pos="5040"/>
        </w:tabs>
        <w:ind w:left="5040" w:hanging="360"/>
      </w:pPr>
      <w:rPr>
        <w:rFonts w:ascii="Wingdings" w:hAnsi="Wingdings" w:hint="default"/>
      </w:rPr>
    </w:lvl>
    <w:lvl w:ilvl="7" w:tplc="2D3841AE" w:tentative="1">
      <w:start w:val="1"/>
      <w:numFmt w:val="bullet"/>
      <w:lvlText w:val=""/>
      <w:lvlJc w:val="left"/>
      <w:pPr>
        <w:tabs>
          <w:tab w:val="num" w:pos="5760"/>
        </w:tabs>
        <w:ind w:left="5760" w:hanging="360"/>
      </w:pPr>
      <w:rPr>
        <w:rFonts w:ascii="Wingdings" w:hAnsi="Wingdings" w:hint="default"/>
      </w:rPr>
    </w:lvl>
    <w:lvl w:ilvl="8" w:tplc="216818C6" w:tentative="1">
      <w:start w:val="1"/>
      <w:numFmt w:val="bullet"/>
      <w:lvlText w:val=""/>
      <w:lvlJc w:val="left"/>
      <w:pPr>
        <w:tabs>
          <w:tab w:val="num" w:pos="6480"/>
        </w:tabs>
        <w:ind w:left="6480" w:hanging="360"/>
      </w:pPr>
      <w:rPr>
        <w:rFonts w:ascii="Wingdings" w:hAnsi="Wingdings" w:hint="default"/>
      </w:rPr>
    </w:lvl>
  </w:abstractNum>
  <w:abstractNum w:abstractNumId="10">
    <w:nsid w:val="6FB95039"/>
    <w:multiLevelType w:val="hybridMultilevel"/>
    <w:tmpl w:val="A406296A"/>
    <w:lvl w:ilvl="0" w:tplc="4B603294">
      <w:start w:val="1"/>
      <w:numFmt w:val="bullet"/>
      <w:lvlText w:val=""/>
      <w:lvlJc w:val="left"/>
      <w:pPr>
        <w:tabs>
          <w:tab w:val="num" w:pos="720"/>
        </w:tabs>
        <w:ind w:left="720" w:hanging="360"/>
      </w:pPr>
      <w:rPr>
        <w:rFonts w:ascii="Wingdings" w:hAnsi="Wingdings" w:hint="default"/>
      </w:rPr>
    </w:lvl>
    <w:lvl w:ilvl="1" w:tplc="DBE8DEE2" w:tentative="1">
      <w:start w:val="1"/>
      <w:numFmt w:val="bullet"/>
      <w:lvlText w:val=""/>
      <w:lvlJc w:val="left"/>
      <w:pPr>
        <w:tabs>
          <w:tab w:val="num" w:pos="1440"/>
        </w:tabs>
        <w:ind w:left="1440" w:hanging="360"/>
      </w:pPr>
      <w:rPr>
        <w:rFonts w:ascii="Wingdings" w:hAnsi="Wingdings" w:hint="default"/>
      </w:rPr>
    </w:lvl>
    <w:lvl w:ilvl="2" w:tplc="2B2492BE" w:tentative="1">
      <w:start w:val="1"/>
      <w:numFmt w:val="bullet"/>
      <w:lvlText w:val=""/>
      <w:lvlJc w:val="left"/>
      <w:pPr>
        <w:tabs>
          <w:tab w:val="num" w:pos="2160"/>
        </w:tabs>
        <w:ind w:left="2160" w:hanging="360"/>
      </w:pPr>
      <w:rPr>
        <w:rFonts w:ascii="Wingdings" w:hAnsi="Wingdings" w:hint="default"/>
      </w:rPr>
    </w:lvl>
    <w:lvl w:ilvl="3" w:tplc="10028E50" w:tentative="1">
      <w:start w:val="1"/>
      <w:numFmt w:val="bullet"/>
      <w:lvlText w:val=""/>
      <w:lvlJc w:val="left"/>
      <w:pPr>
        <w:tabs>
          <w:tab w:val="num" w:pos="2880"/>
        </w:tabs>
        <w:ind w:left="2880" w:hanging="360"/>
      </w:pPr>
      <w:rPr>
        <w:rFonts w:ascii="Wingdings" w:hAnsi="Wingdings" w:hint="default"/>
      </w:rPr>
    </w:lvl>
    <w:lvl w:ilvl="4" w:tplc="1DFE0716" w:tentative="1">
      <w:start w:val="1"/>
      <w:numFmt w:val="bullet"/>
      <w:lvlText w:val=""/>
      <w:lvlJc w:val="left"/>
      <w:pPr>
        <w:tabs>
          <w:tab w:val="num" w:pos="3600"/>
        </w:tabs>
        <w:ind w:left="3600" w:hanging="360"/>
      </w:pPr>
      <w:rPr>
        <w:rFonts w:ascii="Wingdings" w:hAnsi="Wingdings" w:hint="default"/>
      </w:rPr>
    </w:lvl>
    <w:lvl w:ilvl="5" w:tplc="5068043C" w:tentative="1">
      <w:start w:val="1"/>
      <w:numFmt w:val="bullet"/>
      <w:lvlText w:val=""/>
      <w:lvlJc w:val="left"/>
      <w:pPr>
        <w:tabs>
          <w:tab w:val="num" w:pos="4320"/>
        </w:tabs>
        <w:ind w:left="4320" w:hanging="360"/>
      </w:pPr>
      <w:rPr>
        <w:rFonts w:ascii="Wingdings" w:hAnsi="Wingdings" w:hint="default"/>
      </w:rPr>
    </w:lvl>
    <w:lvl w:ilvl="6" w:tplc="DA1A97C6" w:tentative="1">
      <w:start w:val="1"/>
      <w:numFmt w:val="bullet"/>
      <w:lvlText w:val=""/>
      <w:lvlJc w:val="left"/>
      <w:pPr>
        <w:tabs>
          <w:tab w:val="num" w:pos="5040"/>
        </w:tabs>
        <w:ind w:left="5040" w:hanging="360"/>
      </w:pPr>
      <w:rPr>
        <w:rFonts w:ascii="Wingdings" w:hAnsi="Wingdings" w:hint="default"/>
      </w:rPr>
    </w:lvl>
    <w:lvl w:ilvl="7" w:tplc="35A42250" w:tentative="1">
      <w:start w:val="1"/>
      <w:numFmt w:val="bullet"/>
      <w:lvlText w:val=""/>
      <w:lvlJc w:val="left"/>
      <w:pPr>
        <w:tabs>
          <w:tab w:val="num" w:pos="5760"/>
        </w:tabs>
        <w:ind w:left="5760" w:hanging="360"/>
      </w:pPr>
      <w:rPr>
        <w:rFonts w:ascii="Wingdings" w:hAnsi="Wingdings" w:hint="default"/>
      </w:rPr>
    </w:lvl>
    <w:lvl w:ilvl="8" w:tplc="AD08BF70" w:tentative="1">
      <w:start w:val="1"/>
      <w:numFmt w:val="bullet"/>
      <w:lvlText w:val=""/>
      <w:lvlJc w:val="left"/>
      <w:pPr>
        <w:tabs>
          <w:tab w:val="num" w:pos="6480"/>
        </w:tabs>
        <w:ind w:left="6480" w:hanging="360"/>
      </w:pPr>
      <w:rPr>
        <w:rFonts w:ascii="Wingdings" w:hAnsi="Wingdings" w:hint="default"/>
      </w:rPr>
    </w:lvl>
  </w:abstractNum>
  <w:abstractNum w:abstractNumId="11">
    <w:nsid w:val="79F572DD"/>
    <w:multiLevelType w:val="hybridMultilevel"/>
    <w:tmpl w:val="9CB692DC"/>
    <w:lvl w:ilvl="0" w:tplc="8AB484A6">
      <w:start w:val="1"/>
      <w:numFmt w:val="bullet"/>
      <w:lvlText w:val=""/>
      <w:lvlJc w:val="left"/>
      <w:pPr>
        <w:tabs>
          <w:tab w:val="num" w:pos="720"/>
        </w:tabs>
        <w:ind w:left="720" w:hanging="360"/>
      </w:pPr>
      <w:rPr>
        <w:rFonts w:ascii="Wingdings" w:hAnsi="Wingdings" w:hint="default"/>
      </w:rPr>
    </w:lvl>
    <w:lvl w:ilvl="1" w:tplc="3AA09F1C" w:tentative="1">
      <w:start w:val="1"/>
      <w:numFmt w:val="bullet"/>
      <w:lvlText w:val=""/>
      <w:lvlJc w:val="left"/>
      <w:pPr>
        <w:tabs>
          <w:tab w:val="num" w:pos="1440"/>
        </w:tabs>
        <w:ind w:left="1440" w:hanging="360"/>
      </w:pPr>
      <w:rPr>
        <w:rFonts w:ascii="Wingdings" w:hAnsi="Wingdings" w:hint="default"/>
      </w:rPr>
    </w:lvl>
    <w:lvl w:ilvl="2" w:tplc="690C7CFC" w:tentative="1">
      <w:start w:val="1"/>
      <w:numFmt w:val="bullet"/>
      <w:lvlText w:val=""/>
      <w:lvlJc w:val="left"/>
      <w:pPr>
        <w:tabs>
          <w:tab w:val="num" w:pos="2160"/>
        </w:tabs>
        <w:ind w:left="2160" w:hanging="360"/>
      </w:pPr>
      <w:rPr>
        <w:rFonts w:ascii="Wingdings" w:hAnsi="Wingdings" w:hint="default"/>
      </w:rPr>
    </w:lvl>
    <w:lvl w:ilvl="3" w:tplc="5B7C3710" w:tentative="1">
      <w:start w:val="1"/>
      <w:numFmt w:val="bullet"/>
      <w:lvlText w:val=""/>
      <w:lvlJc w:val="left"/>
      <w:pPr>
        <w:tabs>
          <w:tab w:val="num" w:pos="2880"/>
        </w:tabs>
        <w:ind w:left="2880" w:hanging="360"/>
      </w:pPr>
      <w:rPr>
        <w:rFonts w:ascii="Wingdings" w:hAnsi="Wingdings" w:hint="default"/>
      </w:rPr>
    </w:lvl>
    <w:lvl w:ilvl="4" w:tplc="C7CA1348" w:tentative="1">
      <w:start w:val="1"/>
      <w:numFmt w:val="bullet"/>
      <w:lvlText w:val=""/>
      <w:lvlJc w:val="left"/>
      <w:pPr>
        <w:tabs>
          <w:tab w:val="num" w:pos="3600"/>
        </w:tabs>
        <w:ind w:left="3600" w:hanging="360"/>
      </w:pPr>
      <w:rPr>
        <w:rFonts w:ascii="Wingdings" w:hAnsi="Wingdings" w:hint="default"/>
      </w:rPr>
    </w:lvl>
    <w:lvl w:ilvl="5" w:tplc="088425C8" w:tentative="1">
      <w:start w:val="1"/>
      <w:numFmt w:val="bullet"/>
      <w:lvlText w:val=""/>
      <w:lvlJc w:val="left"/>
      <w:pPr>
        <w:tabs>
          <w:tab w:val="num" w:pos="4320"/>
        </w:tabs>
        <w:ind w:left="4320" w:hanging="360"/>
      </w:pPr>
      <w:rPr>
        <w:rFonts w:ascii="Wingdings" w:hAnsi="Wingdings" w:hint="default"/>
      </w:rPr>
    </w:lvl>
    <w:lvl w:ilvl="6" w:tplc="D8B08BB8" w:tentative="1">
      <w:start w:val="1"/>
      <w:numFmt w:val="bullet"/>
      <w:lvlText w:val=""/>
      <w:lvlJc w:val="left"/>
      <w:pPr>
        <w:tabs>
          <w:tab w:val="num" w:pos="5040"/>
        </w:tabs>
        <w:ind w:left="5040" w:hanging="360"/>
      </w:pPr>
      <w:rPr>
        <w:rFonts w:ascii="Wingdings" w:hAnsi="Wingdings" w:hint="default"/>
      </w:rPr>
    </w:lvl>
    <w:lvl w:ilvl="7" w:tplc="AE2EAEE8" w:tentative="1">
      <w:start w:val="1"/>
      <w:numFmt w:val="bullet"/>
      <w:lvlText w:val=""/>
      <w:lvlJc w:val="left"/>
      <w:pPr>
        <w:tabs>
          <w:tab w:val="num" w:pos="5760"/>
        </w:tabs>
        <w:ind w:left="5760" w:hanging="360"/>
      </w:pPr>
      <w:rPr>
        <w:rFonts w:ascii="Wingdings" w:hAnsi="Wingdings" w:hint="default"/>
      </w:rPr>
    </w:lvl>
    <w:lvl w:ilvl="8" w:tplc="ACC4620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 w:numId="9">
    <w:abstractNumId w:val="10"/>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91"/>
    <w:rsid w:val="00027CFE"/>
    <w:rsid w:val="0004614A"/>
    <w:rsid w:val="000C108E"/>
    <w:rsid w:val="000C18E1"/>
    <w:rsid w:val="0013631B"/>
    <w:rsid w:val="00276331"/>
    <w:rsid w:val="003A229C"/>
    <w:rsid w:val="003C3098"/>
    <w:rsid w:val="00400791"/>
    <w:rsid w:val="00416A2D"/>
    <w:rsid w:val="00445F3E"/>
    <w:rsid w:val="00491C59"/>
    <w:rsid w:val="004F72C1"/>
    <w:rsid w:val="004F73A5"/>
    <w:rsid w:val="005B2C79"/>
    <w:rsid w:val="00621573"/>
    <w:rsid w:val="006232C5"/>
    <w:rsid w:val="006643EE"/>
    <w:rsid w:val="00704E6A"/>
    <w:rsid w:val="00754C77"/>
    <w:rsid w:val="00793D96"/>
    <w:rsid w:val="007D588D"/>
    <w:rsid w:val="007F331D"/>
    <w:rsid w:val="008C7A40"/>
    <w:rsid w:val="009802CF"/>
    <w:rsid w:val="00A34B27"/>
    <w:rsid w:val="00A80706"/>
    <w:rsid w:val="00AB3F21"/>
    <w:rsid w:val="00B80A7E"/>
    <w:rsid w:val="00BC22BD"/>
    <w:rsid w:val="00C1219C"/>
    <w:rsid w:val="00C702C9"/>
    <w:rsid w:val="00C766EE"/>
    <w:rsid w:val="00CC3CB7"/>
    <w:rsid w:val="00E30C16"/>
    <w:rsid w:val="00E5630B"/>
    <w:rsid w:val="00F176C9"/>
    <w:rsid w:val="00FC0BDE"/>
    <w:rsid w:val="00FD26DC"/>
    <w:rsid w:val="00FD47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00791"/>
    <w:rPr>
      <w:color w:val="0000FF" w:themeColor="hyperlink"/>
      <w:u w:val="single"/>
    </w:rPr>
  </w:style>
  <w:style w:type="paragraph" w:styleId="a3">
    <w:name w:val="List Paragraph"/>
    <w:basedOn w:val="a"/>
    <w:uiPriority w:val="34"/>
    <w:qFormat/>
    <w:rsid w:val="005B2C79"/>
    <w:pPr>
      <w:ind w:left="720"/>
      <w:contextualSpacing/>
    </w:pPr>
    <w:rPr>
      <w:rFonts w:ascii="Calibri" w:eastAsia="Calibri" w:hAnsi="Calibri" w:cs="Arial"/>
    </w:rPr>
  </w:style>
  <w:style w:type="paragraph" w:styleId="a4">
    <w:name w:val="Normal (Web)"/>
    <w:basedOn w:val="a"/>
    <w:uiPriority w:val="99"/>
    <w:semiHidden/>
    <w:unhideWhenUsed/>
    <w:rsid w:val="003C30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00791"/>
    <w:rPr>
      <w:color w:val="0000FF" w:themeColor="hyperlink"/>
      <w:u w:val="single"/>
    </w:rPr>
  </w:style>
  <w:style w:type="paragraph" w:styleId="a3">
    <w:name w:val="List Paragraph"/>
    <w:basedOn w:val="a"/>
    <w:uiPriority w:val="34"/>
    <w:qFormat/>
    <w:rsid w:val="005B2C79"/>
    <w:pPr>
      <w:ind w:left="720"/>
      <w:contextualSpacing/>
    </w:pPr>
    <w:rPr>
      <w:rFonts w:ascii="Calibri" w:eastAsia="Calibri" w:hAnsi="Calibri" w:cs="Arial"/>
    </w:rPr>
  </w:style>
  <w:style w:type="paragraph" w:styleId="a4">
    <w:name w:val="Normal (Web)"/>
    <w:basedOn w:val="a"/>
    <w:uiPriority w:val="99"/>
    <w:semiHidden/>
    <w:unhideWhenUsed/>
    <w:rsid w:val="003C30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906">
      <w:bodyDiv w:val="1"/>
      <w:marLeft w:val="0"/>
      <w:marRight w:val="0"/>
      <w:marTop w:val="0"/>
      <w:marBottom w:val="0"/>
      <w:divBdr>
        <w:top w:val="none" w:sz="0" w:space="0" w:color="auto"/>
        <w:left w:val="none" w:sz="0" w:space="0" w:color="auto"/>
        <w:bottom w:val="none" w:sz="0" w:space="0" w:color="auto"/>
        <w:right w:val="none" w:sz="0" w:space="0" w:color="auto"/>
      </w:divBdr>
    </w:div>
    <w:div w:id="43452580">
      <w:bodyDiv w:val="1"/>
      <w:marLeft w:val="0"/>
      <w:marRight w:val="0"/>
      <w:marTop w:val="0"/>
      <w:marBottom w:val="0"/>
      <w:divBdr>
        <w:top w:val="none" w:sz="0" w:space="0" w:color="auto"/>
        <w:left w:val="none" w:sz="0" w:space="0" w:color="auto"/>
        <w:bottom w:val="none" w:sz="0" w:space="0" w:color="auto"/>
        <w:right w:val="none" w:sz="0" w:space="0" w:color="auto"/>
      </w:divBdr>
    </w:div>
    <w:div w:id="70083269">
      <w:bodyDiv w:val="1"/>
      <w:marLeft w:val="0"/>
      <w:marRight w:val="0"/>
      <w:marTop w:val="0"/>
      <w:marBottom w:val="0"/>
      <w:divBdr>
        <w:top w:val="none" w:sz="0" w:space="0" w:color="auto"/>
        <w:left w:val="none" w:sz="0" w:space="0" w:color="auto"/>
        <w:bottom w:val="none" w:sz="0" w:space="0" w:color="auto"/>
        <w:right w:val="none" w:sz="0" w:space="0" w:color="auto"/>
      </w:divBdr>
    </w:div>
    <w:div w:id="402260284">
      <w:bodyDiv w:val="1"/>
      <w:marLeft w:val="0"/>
      <w:marRight w:val="0"/>
      <w:marTop w:val="0"/>
      <w:marBottom w:val="0"/>
      <w:divBdr>
        <w:top w:val="none" w:sz="0" w:space="0" w:color="auto"/>
        <w:left w:val="none" w:sz="0" w:space="0" w:color="auto"/>
        <w:bottom w:val="none" w:sz="0" w:space="0" w:color="auto"/>
        <w:right w:val="none" w:sz="0" w:space="0" w:color="auto"/>
      </w:divBdr>
    </w:div>
    <w:div w:id="515660020">
      <w:bodyDiv w:val="1"/>
      <w:marLeft w:val="0"/>
      <w:marRight w:val="0"/>
      <w:marTop w:val="0"/>
      <w:marBottom w:val="0"/>
      <w:divBdr>
        <w:top w:val="none" w:sz="0" w:space="0" w:color="auto"/>
        <w:left w:val="none" w:sz="0" w:space="0" w:color="auto"/>
        <w:bottom w:val="none" w:sz="0" w:space="0" w:color="auto"/>
        <w:right w:val="none" w:sz="0" w:space="0" w:color="auto"/>
      </w:divBdr>
    </w:div>
    <w:div w:id="844590840">
      <w:bodyDiv w:val="1"/>
      <w:marLeft w:val="0"/>
      <w:marRight w:val="0"/>
      <w:marTop w:val="0"/>
      <w:marBottom w:val="0"/>
      <w:divBdr>
        <w:top w:val="none" w:sz="0" w:space="0" w:color="auto"/>
        <w:left w:val="none" w:sz="0" w:space="0" w:color="auto"/>
        <w:bottom w:val="none" w:sz="0" w:space="0" w:color="auto"/>
        <w:right w:val="none" w:sz="0" w:space="0" w:color="auto"/>
      </w:divBdr>
    </w:div>
    <w:div w:id="992106310">
      <w:bodyDiv w:val="1"/>
      <w:marLeft w:val="0"/>
      <w:marRight w:val="0"/>
      <w:marTop w:val="0"/>
      <w:marBottom w:val="0"/>
      <w:divBdr>
        <w:top w:val="none" w:sz="0" w:space="0" w:color="auto"/>
        <w:left w:val="none" w:sz="0" w:space="0" w:color="auto"/>
        <w:bottom w:val="none" w:sz="0" w:space="0" w:color="auto"/>
        <w:right w:val="none" w:sz="0" w:space="0" w:color="auto"/>
      </w:divBdr>
    </w:div>
    <w:div w:id="992492250">
      <w:bodyDiv w:val="1"/>
      <w:marLeft w:val="0"/>
      <w:marRight w:val="0"/>
      <w:marTop w:val="0"/>
      <w:marBottom w:val="0"/>
      <w:divBdr>
        <w:top w:val="none" w:sz="0" w:space="0" w:color="auto"/>
        <w:left w:val="none" w:sz="0" w:space="0" w:color="auto"/>
        <w:bottom w:val="none" w:sz="0" w:space="0" w:color="auto"/>
        <w:right w:val="none" w:sz="0" w:space="0" w:color="auto"/>
      </w:divBdr>
    </w:div>
    <w:div w:id="1225916737">
      <w:bodyDiv w:val="1"/>
      <w:marLeft w:val="0"/>
      <w:marRight w:val="0"/>
      <w:marTop w:val="0"/>
      <w:marBottom w:val="0"/>
      <w:divBdr>
        <w:top w:val="none" w:sz="0" w:space="0" w:color="auto"/>
        <w:left w:val="none" w:sz="0" w:space="0" w:color="auto"/>
        <w:bottom w:val="none" w:sz="0" w:space="0" w:color="auto"/>
        <w:right w:val="none" w:sz="0" w:space="0" w:color="auto"/>
      </w:divBdr>
    </w:div>
    <w:div w:id="1347898891">
      <w:bodyDiv w:val="1"/>
      <w:marLeft w:val="0"/>
      <w:marRight w:val="0"/>
      <w:marTop w:val="0"/>
      <w:marBottom w:val="0"/>
      <w:divBdr>
        <w:top w:val="none" w:sz="0" w:space="0" w:color="auto"/>
        <w:left w:val="none" w:sz="0" w:space="0" w:color="auto"/>
        <w:bottom w:val="none" w:sz="0" w:space="0" w:color="auto"/>
        <w:right w:val="none" w:sz="0" w:space="0" w:color="auto"/>
      </w:divBdr>
    </w:div>
    <w:div w:id="1455948464">
      <w:bodyDiv w:val="1"/>
      <w:marLeft w:val="0"/>
      <w:marRight w:val="0"/>
      <w:marTop w:val="0"/>
      <w:marBottom w:val="0"/>
      <w:divBdr>
        <w:top w:val="none" w:sz="0" w:space="0" w:color="auto"/>
        <w:left w:val="none" w:sz="0" w:space="0" w:color="auto"/>
        <w:bottom w:val="none" w:sz="0" w:space="0" w:color="auto"/>
        <w:right w:val="none" w:sz="0" w:space="0" w:color="auto"/>
      </w:divBdr>
    </w:div>
    <w:div w:id="1886022771">
      <w:bodyDiv w:val="1"/>
      <w:marLeft w:val="0"/>
      <w:marRight w:val="0"/>
      <w:marTop w:val="0"/>
      <w:marBottom w:val="0"/>
      <w:divBdr>
        <w:top w:val="none" w:sz="0" w:space="0" w:color="auto"/>
        <w:left w:val="none" w:sz="0" w:space="0" w:color="auto"/>
        <w:bottom w:val="none" w:sz="0" w:space="0" w:color="auto"/>
        <w:right w:val="none" w:sz="0" w:space="0" w:color="auto"/>
      </w:divBdr>
    </w:div>
    <w:div w:id="1993216351">
      <w:bodyDiv w:val="1"/>
      <w:marLeft w:val="0"/>
      <w:marRight w:val="0"/>
      <w:marTop w:val="0"/>
      <w:marBottom w:val="0"/>
      <w:divBdr>
        <w:top w:val="none" w:sz="0" w:space="0" w:color="auto"/>
        <w:left w:val="none" w:sz="0" w:space="0" w:color="auto"/>
        <w:bottom w:val="none" w:sz="0" w:space="0" w:color="auto"/>
        <w:right w:val="none" w:sz="0" w:space="0" w:color="auto"/>
      </w:divBdr>
    </w:div>
    <w:div w:id="21366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tsheh@ppu.edu" TargetMode="External"/><Relationship Id="rId3" Type="http://schemas.microsoft.com/office/2007/relationships/stylesWithEffects" Target="stylesWithEffects.xml"/><Relationship Id="rId7" Type="http://schemas.openxmlformats.org/officeDocument/2006/relationships/hyperlink" Target="mailto:ramosh_a199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orama_on_lin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md-batna.hooxs.com/t1918-topic"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2577</Words>
  <Characters>14695</Characters>
  <Application>Microsoft Office Word</Application>
  <DocSecurity>0</DocSecurity>
  <Lines>122</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sameera</cp:lastModifiedBy>
  <cp:revision>3</cp:revision>
  <dcterms:created xsi:type="dcterms:W3CDTF">2013-06-03T18:32:00Z</dcterms:created>
  <dcterms:modified xsi:type="dcterms:W3CDTF">2013-06-07T13:49:00Z</dcterms:modified>
</cp:coreProperties>
</file>